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Pr="00E24672" w:rsidRDefault="00553327" w:rsidP="00737FC5">
      <w:pPr>
        <w:rPr>
          <w:rFonts w:ascii="Arial" w:hAnsi="Arial" w:cs="Arial"/>
          <w:b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1</w:t>
      </w:r>
      <w:r w:rsidR="00AA6FE0" w:rsidRPr="00E24672">
        <w:rPr>
          <w:rFonts w:ascii="Arial" w:hAnsi="Arial" w:cs="Arial"/>
          <w:b/>
          <w:sz w:val="20"/>
          <w:szCs w:val="20"/>
        </w:rPr>
        <w:t xml:space="preserve"> </w:t>
      </w:r>
      <w:r w:rsidR="00AA6FE0" w:rsidRPr="00E24672">
        <w:rPr>
          <w:rFonts w:ascii="Arial" w:hAnsi="Arial" w:cs="Arial"/>
          <w:b/>
          <w:sz w:val="20"/>
          <w:szCs w:val="20"/>
        </w:rPr>
        <w:tab/>
      </w:r>
      <w:r w:rsidR="00434250" w:rsidRPr="00E24672">
        <w:rPr>
          <w:rFonts w:ascii="Arial" w:hAnsi="Arial" w:cs="Arial"/>
          <w:b/>
          <w:sz w:val="20"/>
          <w:szCs w:val="20"/>
        </w:rPr>
        <w:t>El</w:t>
      </w:r>
      <w:r w:rsidR="00AF2162" w:rsidRPr="00E24672">
        <w:rPr>
          <w:rFonts w:ascii="Arial" w:hAnsi="Arial" w:cs="Arial"/>
          <w:b/>
          <w:sz w:val="20"/>
          <w:szCs w:val="20"/>
        </w:rPr>
        <w:t>ektronisch neig- und steuerbare</w:t>
      </w:r>
      <w:r w:rsidR="00434250" w:rsidRPr="00E24672">
        <w:rPr>
          <w:rFonts w:ascii="Arial" w:hAnsi="Arial" w:cs="Arial"/>
          <w:b/>
          <w:sz w:val="20"/>
          <w:szCs w:val="20"/>
        </w:rPr>
        <w:t xml:space="preserve"> Line Ar</w:t>
      </w:r>
      <w:r w:rsidR="00F54007" w:rsidRPr="00E24672">
        <w:rPr>
          <w:rFonts w:ascii="Arial" w:hAnsi="Arial" w:cs="Arial"/>
          <w:b/>
          <w:sz w:val="20"/>
          <w:szCs w:val="20"/>
        </w:rPr>
        <w:t>ray Lautsprecher  ICONYX IC8-RN</w:t>
      </w:r>
    </w:p>
    <w:p w:rsidR="00434250" w:rsidRPr="00E24672" w:rsidRDefault="00434250" w:rsidP="00737FC5">
      <w:pPr>
        <w:rPr>
          <w:rFonts w:ascii="Arial" w:hAnsi="Arial" w:cs="Arial"/>
          <w:sz w:val="20"/>
          <w:szCs w:val="20"/>
        </w:rPr>
      </w:pP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aktiver und elektronisch steuerbarer (Beam </w:t>
      </w:r>
      <w:proofErr w:type="spellStart"/>
      <w:r w:rsidRPr="00E24672">
        <w:rPr>
          <w:rFonts w:ascii="Arial" w:hAnsi="Arial" w:cs="Arial"/>
          <w:sz w:val="20"/>
          <w:szCs w:val="20"/>
        </w:rPr>
        <w:t>Steering</w:t>
      </w:r>
      <w:proofErr w:type="spellEnd"/>
      <w:r w:rsidRPr="00E24672">
        <w:rPr>
          <w:rFonts w:ascii="Arial" w:hAnsi="Arial" w:cs="Arial"/>
          <w:sz w:val="20"/>
          <w:szCs w:val="20"/>
        </w:rPr>
        <w:t>) Linienstrahler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mit 8 x 4" Koaxiallautsprechern mit </w:t>
      </w:r>
      <w:proofErr w:type="spellStart"/>
      <w:r w:rsidRPr="00E24672">
        <w:rPr>
          <w:rFonts w:ascii="Arial" w:hAnsi="Arial" w:cs="Arial"/>
          <w:sz w:val="20"/>
          <w:szCs w:val="20"/>
        </w:rPr>
        <w:t>Neodymium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Magneten,</w:t>
      </w:r>
    </w:p>
    <w:p w:rsidR="009B19F6" w:rsidRPr="00E24672" w:rsidRDefault="00073481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 jeweils 3 </w:t>
      </w:r>
      <w:proofErr w:type="spellStart"/>
      <w:r w:rsidRPr="00E24672">
        <w:rPr>
          <w:rFonts w:ascii="Arial" w:hAnsi="Arial" w:cs="Arial"/>
          <w:sz w:val="20"/>
          <w:szCs w:val="20"/>
        </w:rPr>
        <w:t>Hochtöner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4672">
        <w:rPr>
          <w:rFonts w:ascii="Arial" w:hAnsi="Arial" w:cs="Arial"/>
          <w:sz w:val="20"/>
          <w:szCs w:val="20"/>
        </w:rPr>
        <w:t>Koax</w:t>
      </w:r>
      <w:proofErr w:type="spellEnd"/>
      <w:r w:rsidRPr="00E24672">
        <w:rPr>
          <w:rFonts w:ascii="Arial" w:hAnsi="Arial" w:cs="Arial"/>
          <w:sz w:val="20"/>
          <w:szCs w:val="20"/>
        </w:rPr>
        <w:t>-</w:t>
      </w:r>
      <w:r w:rsidR="005341AF" w:rsidRPr="00E24672">
        <w:rPr>
          <w:rFonts w:ascii="Arial" w:hAnsi="Arial" w:cs="Arial"/>
          <w:sz w:val="20"/>
          <w:szCs w:val="20"/>
        </w:rPr>
        <w:t>Lautsprecher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als Array im Array für kohärente Hochtonwiedergabe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für hochwertige Sprach und Musikübertragung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in akustisch schwierigen Räumen </w:t>
      </w:r>
      <w:r w:rsidR="00EB0B47" w:rsidRPr="00E24672">
        <w:rPr>
          <w:rFonts w:ascii="Arial" w:hAnsi="Arial" w:cs="Arial"/>
          <w:sz w:val="20"/>
          <w:szCs w:val="20"/>
        </w:rPr>
        <w:t>Frequenzgang: 80 Hz - 20</w:t>
      </w:r>
      <w:r w:rsidRPr="00E24672">
        <w:rPr>
          <w:rFonts w:ascii="Arial" w:hAnsi="Arial" w:cs="Arial"/>
          <w:sz w:val="20"/>
          <w:szCs w:val="20"/>
        </w:rPr>
        <w:t xml:space="preserve"> kHz</w:t>
      </w:r>
    </w:p>
    <w:p w:rsidR="005341AF" w:rsidRPr="00E24672" w:rsidRDefault="00EB0B47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Max SPL: 100</w:t>
      </w:r>
      <w:r w:rsidR="005341AF" w:rsidRPr="00E24672">
        <w:rPr>
          <w:rFonts w:ascii="Arial" w:hAnsi="Arial" w:cs="Arial"/>
          <w:sz w:val="20"/>
          <w:szCs w:val="20"/>
        </w:rPr>
        <w:t xml:space="preserve"> dB SPL in 30 Metern Abstand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Vertikaler Ab</w:t>
      </w:r>
      <w:r w:rsidR="00EB0B47" w:rsidRPr="00E24672">
        <w:rPr>
          <w:rFonts w:ascii="Arial" w:hAnsi="Arial" w:cs="Arial"/>
          <w:sz w:val="20"/>
          <w:szCs w:val="20"/>
        </w:rPr>
        <w:t>s</w:t>
      </w:r>
      <w:r w:rsidRPr="00E24672">
        <w:rPr>
          <w:rFonts w:ascii="Arial" w:hAnsi="Arial" w:cs="Arial"/>
          <w:sz w:val="20"/>
          <w:szCs w:val="20"/>
        </w:rPr>
        <w:t>trahlwinkel: 20, 25 oder 30 Grad einstellbar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und asymmetrische Uni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Einstellbarer Schallneigungswinkel: +- 30 Grad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Möglichkeit von bis zu 4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Beam Steuerung LF Limit 800Hz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8 interne DSPs, 8 interne Verstärker (Klasse D, 50 W)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E24672">
        <w:rPr>
          <w:rFonts w:ascii="Arial" w:hAnsi="Arial" w:cs="Arial"/>
          <w:sz w:val="20"/>
          <w:szCs w:val="20"/>
        </w:rPr>
        <w:t>param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E24672">
        <w:rPr>
          <w:rFonts w:ascii="Arial" w:hAnsi="Arial" w:cs="Arial"/>
          <w:sz w:val="20"/>
          <w:szCs w:val="20"/>
        </w:rPr>
        <w:t>Limiter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672">
        <w:rPr>
          <w:rFonts w:ascii="Arial" w:hAnsi="Arial" w:cs="Arial"/>
          <w:sz w:val="20"/>
          <w:szCs w:val="20"/>
        </w:rPr>
        <w:t>Gain</w:t>
      </w:r>
      <w:proofErr w:type="spellEnd"/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Netzeingang (IEC) 230 V AC</w:t>
      </w:r>
    </w:p>
    <w:p w:rsidR="00EB0B47" w:rsidRPr="00E24672" w:rsidRDefault="00EB0B47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9</w:t>
      </w:r>
      <w:r w:rsidR="005341AF" w:rsidRPr="00E24672">
        <w:rPr>
          <w:rFonts w:ascii="Arial" w:hAnsi="Arial" w:cs="Arial"/>
          <w:sz w:val="20"/>
          <w:szCs w:val="20"/>
        </w:rPr>
        <w:t xml:space="preserve"> Presets speicherbar,</w:t>
      </w:r>
      <w:r w:rsidR="00F54007" w:rsidRPr="00E24672">
        <w:rPr>
          <w:rFonts w:ascii="Arial" w:hAnsi="Arial" w:cs="Arial"/>
          <w:sz w:val="20"/>
          <w:szCs w:val="20"/>
        </w:rPr>
        <w:t xml:space="preserve"> </w:t>
      </w:r>
    </w:p>
    <w:p w:rsidR="00EB0B47" w:rsidRPr="00E24672" w:rsidRDefault="00F54007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Steuerung per Display</w:t>
      </w:r>
      <w:r w:rsidR="00EB0B47" w:rsidRPr="00E24672">
        <w:rPr>
          <w:rFonts w:ascii="Arial" w:hAnsi="Arial" w:cs="Arial"/>
          <w:sz w:val="20"/>
          <w:szCs w:val="20"/>
        </w:rPr>
        <w:t xml:space="preserve"> </w:t>
      </w:r>
      <w:r w:rsidRPr="00E24672">
        <w:rPr>
          <w:rFonts w:ascii="Arial" w:hAnsi="Arial" w:cs="Arial"/>
          <w:sz w:val="20"/>
          <w:szCs w:val="20"/>
        </w:rPr>
        <w:t>und Menü</w:t>
      </w:r>
      <w:r w:rsidR="005341AF" w:rsidRPr="00E24672">
        <w:rPr>
          <w:rFonts w:ascii="Arial" w:hAnsi="Arial" w:cs="Arial"/>
          <w:sz w:val="20"/>
          <w:szCs w:val="20"/>
        </w:rPr>
        <w:t xml:space="preserve">tasten </w:t>
      </w:r>
    </w:p>
    <w:p w:rsidR="005341AF" w:rsidRPr="00E24672" w:rsidRDefault="00EB0B47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Steuerung bei Dante-Modellen auch </w:t>
      </w:r>
      <w:r w:rsidR="005341AF" w:rsidRPr="00E24672">
        <w:rPr>
          <w:rFonts w:ascii="Arial" w:hAnsi="Arial" w:cs="Arial"/>
          <w:sz w:val="20"/>
          <w:szCs w:val="20"/>
        </w:rPr>
        <w:t>extern über RS 485 (z.B. CRESTRON)</w:t>
      </w:r>
    </w:p>
    <w:p w:rsidR="00F54007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Überwachung der Lautsprecher und Verstärker,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Internes Log File zur späteren Analyse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Fehlerrelais für Störmeldung (NC und NO)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 AES/EBU Eingang und Ausgang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optionale Dante Eingänge</w:t>
      </w:r>
    </w:p>
    <w:p w:rsidR="005341AF" w:rsidRPr="00E24672" w:rsidRDefault="00EB0B47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Signal-</w:t>
      </w:r>
      <w:r w:rsidR="005341AF" w:rsidRPr="00E24672">
        <w:rPr>
          <w:rFonts w:ascii="Arial" w:hAnsi="Arial" w:cs="Arial"/>
          <w:sz w:val="20"/>
          <w:szCs w:val="20"/>
        </w:rPr>
        <w:t>LED, Preset Display, LED für Übertemperatur,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AES / EBU LED, POWER LED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Gehäuse im schlanken Design aus Aluminium</w:t>
      </w:r>
    </w:p>
    <w:p w:rsidR="005341AF" w:rsidRPr="00E24672" w:rsidRDefault="00EB0B47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mit Alu-</w:t>
      </w:r>
      <w:r w:rsidR="005341AF" w:rsidRPr="00E24672">
        <w:rPr>
          <w:rFonts w:ascii="Arial" w:hAnsi="Arial" w:cs="Arial"/>
          <w:sz w:val="20"/>
          <w:szCs w:val="20"/>
        </w:rPr>
        <w:t>End</w:t>
      </w:r>
      <w:r w:rsidRPr="00E24672">
        <w:rPr>
          <w:rFonts w:ascii="Arial" w:hAnsi="Arial" w:cs="Arial"/>
          <w:sz w:val="20"/>
          <w:szCs w:val="20"/>
        </w:rPr>
        <w:t>kappen und perforiertem Stahl-</w:t>
      </w:r>
      <w:r w:rsidR="005341AF" w:rsidRPr="00E24672">
        <w:rPr>
          <w:rFonts w:ascii="Arial" w:hAnsi="Arial" w:cs="Arial"/>
          <w:sz w:val="20"/>
          <w:szCs w:val="20"/>
        </w:rPr>
        <w:t>Frontgrill mit Akustikschaum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Farbe. Schwarz oder weiß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Optionen (Aufpreis):  RAL Farben nach Kundenwunsch</w:t>
      </w:r>
    </w:p>
    <w:p w:rsidR="00EB0B47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Maße</w:t>
      </w:r>
      <w:r w:rsidR="00EB0B47" w:rsidRPr="00E24672">
        <w:rPr>
          <w:rFonts w:ascii="Arial" w:hAnsi="Arial" w:cs="Arial"/>
          <w:sz w:val="20"/>
          <w:szCs w:val="20"/>
        </w:rPr>
        <w:t xml:space="preserve"> </w:t>
      </w:r>
      <w:r w:rsidRPr="00E24672">
        <w:rPr>
          <w:rFonts w:ascii="Arial" w:hAnsi="Arial" w:cs="Arial"/>
          <w:sz w:val="20"/>
          <w:szCs w:val="20"/>
        </w:rPr>
        <w:t>95</w:t>
      </w:r>
      <w:r w:rsidR="00A52F45" w:rsidRPr="00E24672">
        <w:rPr>
          <w:rFonts w:ascii="Arial" w:hAnsi="Arial" w:cs="Arial"/>
          <w:sz w:val="20"/>
          <w:szCs w:val="20"/>
        </w:rPr>
        <w:t>,</w:t>
      </w:r>
      <w:r w:rsidR="00EB0B47" w:rsidRPr="00E24672">
        <w:rPr>
          <w:rFonts w:ascii="Arial" w:hAnsi="Arial" w:cs="Arial"/>
          <w:sz w:val="20"/>
          <w:szCs w:val="20"/>
        </w:rPr>
        <w:t xml:space="preserve">7x15,6x18,6 cm </w:t>
      </w:r>
      <w:proofErr w:type="spellStart"/>
      <w:r w:rsidR="00EB0B47" w:rsidRPr="00E24672">
        <w:rPr>
          <w:rFonts w:ascii="Arial" w:hAnsi="Arial" w:cs="Arial"/>
          <w:sz w:val="20"/>
          <w:szCs w:val="20"/>
        </w:rPr>
        <w:t>HxBxT</w:t>
      </w:r>
      <w:proofErr w:type="spellEnd"/>
      <w:r w:rsidR="00EB0B47" w:rsidRPr="00E24672">
        <w:rPr>
          <w:rFonts w:ascii="Arial" w:hAnsi="Arial" w:cs="Arial"/>
          <w:sz w:val="20"/>
          <w:szCs w:val="20"/>
        </w:rPr>
        <w:t xml:space="preserve"> </w:t>
      </w:r>
    </w:p>
    <w:p w:rsidR="005341AF" w:rsidRPr="00E24672" w:rsidRDefault="00EB0B47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Gewicht 16,3 k</w:t>
      </w:r>
      <w:r w:rsidR="005341AF" w:rsidRPr="00E24672">
        <w:rPr>
          <w:rFonts w:ascii="Arial" w:hAnsi="Arial" w:cs="Arial"/>
          <w:sz w:val="20"/>
          <w:szCs w:val="20"/>
        </w:rPr>
        <w:t>g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incl. Wandhalterung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Fabrikat:</w:t>
      </w:r>
      <w:r w:rsidRPr="00E24672">
        <w:rPr>
          <w:rFonts w:ascii="Arial" w:hAnsi="Arial" w:cs="Arial"/>
          <w:sz w:val="20"/>
          <w:szCs w:val="20"/>
        </w:rPr>
        <w:t xml:space="preserve"> </w:t>
      </w:r>
      <w:r w:rsidR="00EB0B47" w:rsidRPr="00E24672">
        <w:rPr>
          <w:rFonts w:ascii="Arial" w:hAnsi="Arial" w:cs="Arial"/>
          <w:sz w:val="20"/>
          <w:szCs w:val="20"/>
        </w:rPr>
        <w:t>Renkus-</w:t>
      </w:r>
      <w:r w:rsidRPr="00E24672">
        <w:rPr>
          <w:rFonts w:ascii="Arial" w:hAnsi="Arial" w:cs="Arial"/>
          <w:sz w:val="20"/>
          <w:szCs w:val="20"/>
        </w:rPr>
        <w:t>Heinz</w:t>
      </w:r>
    </w:p>
    <w:p w:rsidR="005341AF" w:rsidRPr="00E24672" w:rsidRDefault="005341AF" w:rsidP="00737FC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Typ:</w:t>
      </w:r>
      <w:r w:rsidRPr="00E24672">
        <w:rPr>
          <w:rFonts w:ascii="Arial" w:hAnsi="Arial" w:cs="Arial"/>
          <w:sz w:val="20"/>
          <w:szCs w:val="20"/>
        </w:rPr>
        <w:t xml:space="preserve"> ICONYX Gen 5 IC8</w:t>
      </w:r>
      <w:r w:rsidR="00A52F45" w:rsidRPr="00E24672">
        <w:rPr>
          <w:rFonts w:ascii="Arial" w:hAnsi="Arial" w:cs="Arial"/>
          <w:sz w:val="20"/>
          <w:szCs w:val="20"/>
        </w:rPr>
        <w:t xml:space="preserve"> </w:t>
      </w:r>
      <w:r w:rsidRPr="00E24672">
        <w:rPr>
          <w:rFonts w:ascii="Arial" w:hAnsi="Arial" w:cs="Arial"/>
          <w:sz w:val="20"/>
          <w:szCs w:val="20"/>
        </w:rPr>
        <w:t>RN</w:t>
      </w:r>
    </w:p>
    <w:p w:rsidR="005341AF" w:rsidRPr="00E24672" w:rsidRDefault="005341AF">
      <w:pPr>
        <w:rPr>
          <w:rFonts w:ascii="Arial" w:hAnsi="Arial" w:cs="Arial"/>
          <w:sz w:val="20"/>
          <w:szCs w:val="20"/>
        </w:rPr>
      </w:pPr>
    </w:p>
    <w:p w:rsidR="00F54007" w:rsidRPr="00E24672" w:rsidRDefault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AA6FE0" w:rsidRPr="00E24672" w:rsidRDefault="00AA6FE0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b/>
          <w:sz w:val="20"/>
          <w:szCs w:val="20"/>
        </w:rPr>
      </w:pPr>
    </w:p>
    <w:p w:rsidR="00F54007" w:rsidRPr="00E24672" w:rsidRDefault="00553327" w:rsidP="00F54007">
      <w:pPr>
        <w:rPr>
          <w:rFonts w:ascii="Arial" w:hAnsi="Arial" w:cs="Arial"/>
          <w:b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lastRenderedPageBreak/>
        <w:t>2</w:t>
      </w:r>
      <w:r w:rsidR="00AA6FE0" w:rsidRPr="00E24672">
        <w:rPr>
          <w:rFonts w:ascii="Arial" w:hAnsi="Arial" w:cs="Arial"/>
          <w:b/>
          <w:sz w:val="20"/>
          <w:szCs w:val="20"/>
        </w:rPr>
        <w:tab/>
        <w:t xml:space="preserve"> </w:t>
      </w:r>
      <w:r w:rsidR="00F54007" w:rsidRPr="00E24672">
        <w:rPr>
          <w:rFonts w:ascii="Arial" w:hAnsi="Arial" w:cs="Arial"/>
          <w:b/>
          <w:sz w:val="20"/>
          <w:szCs w:val="20"/>
        </w:rPr>
        <w:t>DANTE</w:t>
      </w:r>
      <w:r w:rsidR="00EB0B47" w:rsidRPr="00E24672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F54007" w:rsidRPr="00E24672">
        <w:rPr>
          <w:rFonts w:ascii="Arial" w:hAnsi="Arial" w:cs="Arial"/>
          <w:b/>
          <w:sz w:val="20"/>
          <w:szCs w:val="20"/>
        </w:rPr>
        <w:t xml:space="preserve"> Interface für ICONYX Modelle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R</w:t>
      </w:r>
      <w:r w:rsidR="002B2481" w:rsidRPr="00E24672">
        <w:rPr>
          <w:rFonts w:ascii="Arial" w:hAnsi="Arial" w:cs="Arial"/>
          <w:sz w:val="20"/>
          <w:szCs w:val="20"/>
        </w:rPr>
        <w:t>edundant</w:t>
      </w:r>
      <w:r w:rsidRPr="00E24672">
        <w:rPr>
          <w:rFonts w:ascii="Arial" w:hAnsi="Arial" w:cs="Arial"/>
          <w:sz w:val="20"/>
          <w:szCs w:val="20"/>
        </w:rPr>
        <w:t xml:space="preserve"> mit  Bro</w:t>
      </w:r>
      <w:r w:rsidR="00A52F45" w:rsidRPr="00E24672">
        <w:rPr>
          <w:rFonts w:ascii="Arial" w:hAnsi="Arial" w:cs="Arial"/>
          <w:sz w:val="20"/>
          <w:szCs w:val="20"/>
        </w:rPr>
        <w:t>o</w:t>
      </w:r>
      <w:r w:rsidRPr="00E24672">
        <w:rPr>
          <w:rFonts w:ascii="Arial" w:hAnsi="Arial" w:cs="Arial"/>
          <w:sz w:val="20"/>
          <w:szCs w:val="20"/>
        </w:rPr>
        <w:t xml:space="preserve">klyn II 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Fabrikat:</w:t>
      </w:r>
      <w:r w:rsidR="00EB0B47" w:rsidRPr="00E24672">
        <w:rPr>
          <w:rFonts w:ascii="Arial" w:hAnsi="Arial" w:cs="Arial"/>
          <w:sz w:val="20"/>
          <w:szCs w:val="20"/>
        </w:rPr>
        <w:t xml:space="preserve"> Renkus-</w:t>
      </w:r>
      <w:r w:rsidRPr="00E24672">
        <w:rPr>
          <w:rFonts w:ascii="Arial" w:hAnsi="Arial" w:cs="Arial"/>
          <w:sz w:val="20"/>
          <w:szCs w:val="20"/>
        </w:rPr>
        <w:t>Heinz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Typ:</w:t>
      </w:r>
      <w:r w:rsidRPr="00E24672">
        <w:rPr>
          <w:rFonts w:ascii="Arial" w:hAnsi="Arial" w:cs="Arial"/>
          <w:sz w:val="20"/>
          <w:szCs w:val="20"/>
        </w:rPr>
        <w:t xml:space="preserve"> DANTE Interface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553327" w:rsidP="00F54007">
      <w:pPr>
        <w:rPr>
          <w:rFonts w:ascii="Arial" w:hAnsi="Arial" w:cs="Arial"/>
          <w:b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lastRenderedPageBreak/>
        <w:t>3</w:t>
      </w:r>
      <w:r w:rsidR="00AA6FE0" w:rsidRPr="00E24672">
        <w:rPr>
          <w:rFonts w:ascii="Arial" w:hAnsi="Arial" w:cs="Arial"/>
          <w:b/>
          <w:sz w:val="20"/>
          <w:szCs w:val="20"/>
        </w:rPr>
        <w:tab/>
      </w:r>
      <w:r w:rsidR="00F54007" w:rsidRPr="00E24672">
        <w:rPr>
          <w:rFonts w:ascii="Arial" w:hAnsi="Arial" w:cs="Arial"/>
          <w:b/>
          <w:sz w:val="20"/>
          <w:szCs w:val="20"/>
        </w:rPr>
        <w:t>Elektronis</w:t>
      </w:r>
      <w:r w:rsidR="00AF2162" w:rsidRPr="00E24672">
        <w:rPr>
          <w:rFonts w:ascii="Arial" w:hAnsi="Arial" w:cs="Arial"/>
          <w:b/>
          <w:sz w:val="20"/>
          <w:szCs w:val="20"/>
        </w:rPr>
        <w:t>ch neig- und steuerbare</w:t>
      </w:r>
      <w:r w:rsidR="00F54007" w:rsidRPr="00E24672">
        <w:rPr>
          <w:rFonts w:ascii="Arial" w:hAnsi="Arial" w:cs="Arial"/>
          <w:b/>
          <w:sz w:val="20"/>
          <w:szCs w:val="20"/>
        </w:rPr>
        <w:t xml:space="preserve"> Line Array Lautsprecher  ICONYX IC</w:t>
      </w:r>
      <w:r w:rsidR="00F5248B" w:rsidRPr="00E24672">
        <w:rPr>
          <w:rFonts w:ascii="Arial" w:hAnsi="Arial" w:cs="Arial"/>
          <w:b/>
          <w:sz w:val="20"/>
          <w:szCs w:val="20"/>
        </w:rPr>
        <w:t>16-</w:t>
      </w:r>
      <w:r w:rsidR="00F54007" w:rsidRPr="00E24672">
        <w:rPr>
          <w:rFonts w:ascii="Arial" w:hAnsi="Arial" w:cs="Arial"/>
          <w:b/>
          <w:sz w:val="20"/>
          <w:szCs w:val="20"/>
        </w:rPr>
        <w:t>8-RN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aktiver und elektronisch steuerbarer (Beam </w:t>
      </w:r>
      <w:proofErr w:type="spellStart"/>
      <w:r w:rsidRPr="00E24672">
        <w:rPr>
          <w:rFonts w:ascii="Arial" w:hAnsi="Arial" w:cs="Arial"/>
          <w:sz w:val="20"/>
          <w:szCs w:val="20"/>
        </w:rPr>
        <w:t>Steering</w:t>
      </w:r>
      <w:proofErr w:type="spellEnd"/>
      <w:r w:rsidRPr="00E24672">
        <w:rPr>
          <w:rFonts w:ascii="Arial" w:hAnsi="Arial" w:cs="Arial"/>
          <w:sz w:val="20"/>
          <w:szCs w:val="20"/>
        </w:rPr>
        <w:t>) Linienstrahler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mit 3 x 4" Koaxiallautsprechern mit </w:t>
      </w:r>
      <w:proofErr w:type="spellStart"/>
      <w:r w:rsidRPr="00E24672">
        <w:rPr>
          <w:rFonts w:ascii="Arial" w:hAnsi="Arial" w:cs="Arial"/>
          <w:sz w:val="20"/>
          <w:szCs w:val="20"/>
        </w:rPr>
        <w:t>Neodymium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Magneten,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 jeweils 3 </w:t>
      </w:r>
      <w:proofErr w:type="spellStart"/>
      <w:r w:rsidRPr="00E24672">
        <w:rPr>
          <w:rFonts w:ascii="Arial" w:hAnsi="Arial" w:cs="Arial"/>
          <w:sz w:val="20"/>
          <w:szCs w:val="20"/>
        </w:rPr>
        <w:t>Hochtöner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4672">
        <w:rPr>
          <w:rFonts w:ascii="Arial" w:hAnsi="Arial" w:cs="Arial"/>
          <w:sz w:val="20"/>
          <w:szCs w:val="20"/>
        </w:rPr>
        <w:t>Koax</w:t>
      </w:r>
      <w:proofErr w:type="spellEnd"/>
      <w:r w:rsidR="00EB0B47" w:rsidRPr="00E24672">
        <w:rPr>
          <w:rFonts w:ascii="Arial" w:hAnsi="Arial" w:cs="Arial"/>
          <w:sz w:val="20"/>
          <w:szCs w:val="20"/>
        </w:rPr>
        <w:t>-</w:t>
      </w:r>
      <w:r w:rsidRPr="00E24672">
        <w:rPr>
          <w:rFonts w:ascii="Arial" w:hAnsi="Arial" w:cs="Arial"/>
          <w:sz w:val="20"/>
          <w:szCs w:val="20"/>
        </w:rPr>
        <w:t xml:space="preserve">Lautsprecher 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als Array im Array für kohärente Hochtonwiedergabe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und 5 4" Breitbandsysteme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für hochwertige Sprach und Musikübertragung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in akustisch schwierigen Räumen </w:t>
      </w:r>
      <w:r w:rsidR="002C3C7D" w:rsidRPr="00E24672">
        <w:rPr>
          <w:rFonts w:ascii="Arial" w:hAnsi="Arial" w:cs="Arial"/>
          <w:sz w:val="20"/>
          <w:szCs w:val="20"/>
        </w:rPr>
        <w:t>Frequenzgang: 80 Hz - 20</w:t>
      </w:r>
      <w:r w:rsidRPr="00E24672">
        <w:rPr>
          <w:rFonts w:ascii="Arial" w:hAnsi="Arial" w:cs="Arial"/>
          <w:sz w:val="20"/>
          <w:szCs w:val="20"/>
        </w:rPr>
        <w:t xml:space="preserve"> kHz</w:t>
      </w:r>
    </w:p>
    <w:p w:rsidR="00F54007" w:rsidRPr="00E24672" w:rsidRDefault="002C3C7D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Max SPL: 100</w:t>
      </w:r>
      <w:r w:rsidR="00F54007" w:rsidRPr="00E24672">
        <w:rPr>
          <w:rFonts w:ascii="Arial" w:hAnsi="Arial" w:cs="Arial"/>
          <w:sz w:val="20"/>
          <w:szCs w:val="20"/>
        </w:rPr>
        <w:t xml:space="preserve"> dB SPL in 30 Metern Abstand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Vertikaler Ab</w:t>
      </w:r>
      <w:r w:rsidR="002C3C7D" w:rsidRPr="00E24672">
        <w:rPr>
          <w:rFonts w:ascii="Arial" w:hAnsi="Arial" w:cs="Arial"/>
          <w:sz w:val="20"/>
          <w:szCs w:val="20"/>
        </w:rPr>
        <w:t>s</w:t>
      </w:r>
      <w:r w:rsidRPr="00E24672">
        <w:rPr>
          <w:rFonts w:ascii="Arial" w:hAnsi="Arial" w:cs="Arial"/>
          <w:sz w:val="20"/>
          <w:szCs w:val="20"/>
        </w:rPr>
        <w:t>trahlwinkel: 10, 15 oder 20 Grad einstellbar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und asymmetrische Uni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Einstellbarer Schallneigungswinkel: +- 30 Grad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Möglichkeit von bis zu </w:t>
      </w:r>
      <w:r w:rsidR="00A52F45" w:rsidRPr="00E24672">
        <w:rPr>
          <w:rFonts w:ascii="Arial" w:hAnsi="Arial" w:cs="Arial"/>
          <w:sz w:val="20"/>
          <w:szCs w:val="20"/>
        </w:rPr>
        <w:t>8</w:t>
      </w:r>
      <w:r w:rsidRPr="00E246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F54007" w:rsidRPr="00E24672" w:rsidRDefault="00A52F45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Beam Steuerung LF Limit 4</w:t>
      </w:r>
      <w:r w:rsidR="00F54007" w:rsidRPr="00E24672">
        <w:rPr>
          <w:rFonts w:ascii="Arial" w:hAnsi="Arial" w:cs="Arial"/>
          <w:sz w:val="20"/>
          <w:szCs w:val="20"/>
        </w:rPr>
        <w:t>00Hz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8 interne DSPs, 8 interne Verstärker (Klasse D, 50 W)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E24672">
        <w:rPr>
          <w:rFonts w:ascii="Arial" w:hAnsi="Arial" w:cs="Arial"/>
          <w:sz w:val="20"/>
          <w:szCs w:val="20"/>
        </w:rPr>
        <w:t>param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E24672">
        <w:rPr>
          <w:rFonts w:ascii="Arial" w:hAnsi="Arial" w:cs="Arial"/>
          <w:sz w:val="20"/>
          <w:szCs w:val="20"/>
        </w:rPr>
        <w:t>Limiter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672">
        <w:rPr>
          <w:rFonts w:ascii="Arial" w:hAnsi="Arial" w:cs="Arial"/>
          <w:sz w:val="20"/>
          <w:szCs w:val="20"/>
        </w:rPr>
        <w:t>Gain</w:t>
      </w:r>
      <w:proofErr w:type="spellEnd"/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Netzeingang (IEC) 230 V AC</w:t>
      </w:r>
    </w:p>
    <w:p w:rsidR="002C3C7D" w:rsidRPr="00E24672" w:rsidRDefault="002C3C7D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9</w:t>
      </w:r>
      <w:r w:rsidR="00F54007" w:rsidRPr="00E24672">
        <w:rPr>
          <w:rFonts w:ascii="Arial" w:hAnsi="Arial" w:cs="Arial"/>
          <w:sz w:val="20"/>
          <w:szCs w:val="20"/>
        </w:rPr>
        <w:t xml:space="preserve"> Presets speicherbar, </w:t>
      </w:r>
    </w:p>
    <w:p w:rsidR="002C3C7D" w:rsidRPr="00E24672" w:rsidRDefault="002C3C7D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Steuerung per Display und Menütasten </w:t>
      </w:r>
    </w:p>
    <w:p w:rsidR="002C3C7D" w:rsidRPr="00E24672" w:rsidRDefault="002C3C7D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Steuerung bei Dante-Modellen auch extern über RS 485 (z.B. CRESTRON)</w:t>
      </w:r>
    </w:p>
    <w:p w:rsidR="00F54007" w:rsidRPr="00E24672" w:rsidRDefault="00F54007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Überwachung der Lautsprecher und Verstärker,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Internes Log File zur späteren Analyse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Fehlerrelais für Störmeldung (NC und NO)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 AES/EBU Eingang und Ausgang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optionale Dante Eingänge</w:t>
      </w:r>
    </w:p>
    <w:p w:rsidR="00F54007" w:rsidRPr="00E24672" w:rsidRDefault="00EB0B4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Signal-</w:t>
      </w:r>
      <w:r w:rsidR="00F54007" w:rsidRPr="00E24672">
        <w:rPr>
          <w:rFonts w:ascii="Arial" w:hAnsi="Arial" w:cs="Arial"/>
          <w:sz w:val="20"/>
          <w:szCs w:val="20"/>
        </w:rPr>
        <w:t>LED, Preset Display, LED für Übertemperatur,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AES / EBU LED, POWER LED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Gehäuse im schlanken Design aus Aluminium</w:t>
      </w:r>
    </w:p>
    <w:p w:rsidR="00F54007" w:rsidRPr="00E24672" w:rsidRDefault="00EB0B4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mit Alu-</w:t>
      </w:r>
      <w:r w:rsidR="00F54007" w:rsidRPr="00E24672">
        <w:rPr>
          <w:rFonts w:ascii="Arial" w:hAnsi="Arial" w:cs="Arial"/>
          <w:sz w:val="20"/>
          <w:szCs w:val="20"/>
        </w:rPr>
        <w:t>End</w:t>
      </w:r>
      <w:r w:rsidRPr="00E24672">
        <w:rPr>
          <w:rFonts w:ascii="Arial" w:hAnsi="Arial" w:cs="Arial"/>
          <w:sz w:val="20"/>
          <w:szCs w:val="20"/>
        </w:rPr>
        <w:t>kappen und perforiertem Stahl-</w:t>
      </w:r>
      <w:r w:rsidR="00F54007" w:rsidRPr="00E24672">
        <w:rPr>
          <w:rFonts w:ascii="Arial" w:hAnsi="Arial" w:cs="Arial"/>
          <w:sz w:val="20"/>
          <w:szCs w:val="20"/>
        </w:rPr>
        <w:t>Frontgrill mit Akustikschaum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Farbe. Schwarz oder weiß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Optionen (Aufpreis):  RAL Farben nach Kundenwunsch</w:t>
      </w:r>
    </w:p>
    <w:p w:rsidR="002C3C7D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Maße</w:t>
      </w:r>
      <w:r w:rsidR="002C3C7D" w:rsidRPr="00E24672">
        <w:rPr>
          <w:rFonts w:ascii="Arial" w:hAnsi="Arial" w:cs="Arial"/>
          <w:sz w:val="20"/>
          <w:szCs w:val="20"/>
        </w:rPr>
        <w:t xml:space="preserve"> </w:t>
      </w:r>
      <w:r w:rsidR="00A52F45" w:rsidRPr="00E24672">
        <w:rPr>
          <w:rFonts w:ascii="Arial" w:hAnsi="Arial" w:cs="Arial"/>
          <w:sz w:val="20"/>
          <w:szCs w:val="20"/>
        </w:rPr>
        <w:t>189,8</w:t>
      </w:r>
      <w:r w:rsidRPr="00E24672">
        <w:rPr>
          <w:rFonts w:ascii="Arial" w:hAnsi="Arial" w:cs="Arial"/>
          <w:sz w:val="20"/>
          <w:szCs w:val="20"/>
        </w:rPr>
        <w:t xml:space="preserve">x15,6x18,6 cm </w:t>
      </w:r>
      <w:proofErr w:type="spellStart"/>
      <w:r w:rsidRPr="00E24672">
        <w:rPr>
          <w:rFonts w:ascii="Arial" w:hAnsi="Arial" w:cs="Arial"/>
          <w:sz w:val="20"/>
          <w:szCs w:val="20"/>
        </w:rPr>
        <w:t>HxBxT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</w:t>
      </w:r>
    </w:p>
    <w:p w:rsidR="00F54007" w:rsidRPr="00E24672" w:rsidRDefault="002C3C7D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Gewicht </w:t>
      </w:r>
      <w:r w:rsidR="00A52F45" w:rsidRPr="00E24672">
        <w:rPr>
          <w:rFonts w:ascii="Arial" w:hAnsi="Arial" w:cs="Arial"/>
          <w:sz w:val="20"/>
          <w:szCs w:val="20"/>
        </w:rPr>
        <w:t>23,1</w:t>
      </w:r>
      <w:r w:rsidRPr="00E24672">
        <w:rPr>
          <w:rFonts w:ascii="Arial" w:hAnsi="Arial" w:cs="Arial"/>
          <w:sz w:val="20"/>
          <w:szCs w:val="20"/>
        </w:rPr>
        <w:t xml:space="preserve"> k</w:t>
      </w:r>
      <w:r w:rsidR="00F54007" w:rsidRPr="00E24672">
        <w:rPr>
          <w:rFonts w:ascii="Arial" w:hAnsi="Arial" w:cs="Arial"/>
          <w:sz w:val="20"/>
          <w:szCs w:val="20"/>
        </w:rPr>
        <w:t>g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incl. Wandhalterung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Fabrikat:</w:t>
      </w:r>
      <w:r w:rsidRPr="00E24672">
        <w:rPr>
          <w:rFonts w:ascii="Arial" w:hAnsi="Arial" w:cs="Arial"/>
          <w:sz w:val="20"/>
          <w:szCs w:val="20"/>
        </w:rPr>
        <w:t xml:space="preserve"> </w:t>
      </w:r>
      <w:r w:rsidR="00EB0B47" w:rsidRPr="00E24672">
        <w:rPr>
          <w:rFonts w:ascii="Arial" w:hAnsi="Arial" w:cs="Arial"/>
          <w:sz w:val="20"/>
          <w:szCs w:val="20"/>
        </w:rPr>
        <w:t>Renkus-Heinz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Typ:</w:t>
      </w:r>
      <w:r w:rsidRPr="00E24672">
        <w:rPr>
          <w:rFonts w:ascii="Arial" w:hAnsi="Arial" w:cs="Arial"/>
          <w:sz w:val="20"/>
          <w:szCs w:val="20"/>
        </w:rPr>
        <w:t xml:space="preserve"> ICONYX Gen 5 IC</w:t>
      </w:r>
      <w:r w:rsidR="00A52F45" w:rsidRPr="00E24672">
        <w:rPr>
          <w:rFonts w:ascii="Arial" w:hAnsi="Arial" w:cs="Arial"/>
          <w:sz w:val="20"/>
          <w:szCs w:val="20"/>
        </w:rPr>
        <w:t xml:space="preserve">16 </w:t>
      </w:r>
      <w:r w:rsidRPr="00E24672">
        <w:rPr>
          <w:rFonts w:ascii="Arial" w:hAnsi="Arial" w:cs="Arial"/>
          <w:sz w:val="20"/>
          <w:szCs w:val="20"/>
        </w:rPr>
        <w:t>RN</w:t>
      </w: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b/>
          <w:sz w:val="20"/>
          <w:szCs w:val="20"/>
        </w:rPr>
      </w:pPr>
    </w:p>
    <w:p w:rsidR="00F54007" w:rsidRPr="00E24672" w:rsidRDefault="00F54007" w:rsidP="00F54007">
      <w:pPr>
        <w:rPr>
          <w:rFonts w:ascii="Arial" w:hAnsi="Arial" w:cs="Arial"/>
          <w:b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553327" w:rsidP="00A52F45">
      <w:pPr>
        <w:rPr>
          <w:rFonts w:ascii="Arial" w:hAnsi="Arial" w:cs="Arial"/>
          <w:b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4</w:t>
      </w:r>
      <w:r w:rsidR="00AA6FE0" w:rsidRPr="00E24672">
        <w:rPr>
          <w:rFonts w:ascii="Arial" w:hAnsi="Arial" w:cs="Arial"/>
          <w:b/>
          <w:sz w:val="20"/>
          <w:szCs w:val="20"/>
        </w:rPr>
        <w:tab/>
      </w:r>
      <w:r w:rsidR="00AF2162" w:rsidRPr="00E24672">
        <w:rPr>
          <w:rFonts w:ascii="Arial" w:hAnsi="Arial" w:cs="Arial"/>
          <w:b/>
          <w:sz w:val="20"/>
          <w:szCs w:val="20"/>
        </w:rPr>
        <w:t>Elektronisch neig- und steuerbare</w:t>
      </w:r>
      <w:r w:rsidR="00A52F45" w:rsidRPr="00E24672">
        <w:rPr>
          <w:rFonts w:ascii="Arial" w:hAnsi="Arial" w:cs="Arial"/>
          <w:b/>
          <w:sz w:val="20"/>
          <w:szCs w:val="20"/>
        </w:rPr>
        <w:t xml:space="preserve"> Line Array Lautsprecher  ICONYX IC16-RN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aktiver und elektronisch steuerbarer (Beam </w:t>
      </w:r>
      <w:proofErr w:type="spellStart"/>
      <w:r w:rsidRPr="00E24672">
        <w:rPr>
          <w:rFonts w:ascii="Arial" w:hAnsi="Arial" w:cs="Arial"/>
          <w:sz w:val="20"/>
          <w:szCs w:val="20"/>
        </w:rPr>
        <w:t>Steering</w:t>
      </w:r>
      <w:proofErr w:type="spellEnd"/>
      <w:r w:rsidRPr="00E24672">
        <w:rPr>
          <w:rFonts w:ascii="Arial" w:hAnsi="Arial" w:cs="Arial"/>
          <w:sz w:val="20"/>
          <w:szCs w:val="20"/>
        </w:rPr>
        <w:t>) Linienstrahler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mit 16 x 4" Koaxiallautsprechern mit </w:t>
      </w:r>
      <w:proofErr w:type="spellStart"/>
      <w:r w:rsidRPr="00E24672">
        <w:rPr>
          <w:rFonts w:ascii="Arial" w:hAnsi="Arial" w:cs="Arial"/>
          <w:sz w:val="20"/>
          <w:szCs w:val="20"/>
        </w:rPr>
        <w:t>Neodymium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Magneten,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 jeweils 3 </w:t>
      </w:r>
      <w:proofErr w:type="spellStart"/>
      <w:r w:rsidRPr="00E24672">
        <w:rPr>
          <w:rFonts w:ascii="Arial" w:hAnsi="Arial" w:cs="Arial"/>
          <w:sz w:val="20"/>
          <w:szCs w:val="20"/>
        </w:rPr>
        <w:t>Hochtöner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4672">
        <w:rPr>
          <w:rFonts w:ascii="Arial" w:hAnsi="Arial" w:cs="Arial"/>
          <w:sz w:val="20"/>
          <w:szCs w:val="20"/>
        </w:rPr>
        <w:t>Koax</w:t>
      </w:r>
      <w:proofErr w:type="spellEnd"/>
      <w:r w:rsidR="00EB0B47" w:rsidRPr="00E24672">
        <w:rPr>
          <w:rFonts w:ascii="Arial" w:hAnsi="Arial" w:cs="Arial"/>
          <w:sz w:val="20"/>
          <w:szCs w:val="20"/>
        </w:rPr>
        <w:t>-</w:t>
      </w:r>
      <w:r w:rsidRPr="00E24672">
        <w:rPr>
          <w:rFonts w:ascii="Arial" w:hAnsi="Arial" w:cs="Arial"/>
          <w:sz w:val="20"/>
          <w:szCs w:val="20"/>
        </w:rPr>
        <w:t>Lautsprecher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als Array im Array für kohärente Hochtonwiedergabe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für hochwertige Sprach und Musikübertragung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in akustisch schwierigen Räumen </w:t>
      </w:r>
      <w:r w:rsidR="002C3C7D" w:rsidRPr="00E24672">
        <w:rPr>
          <w:rFonts w:ascii="Arial" w:hAnsi="Arial" w:cs="Arial"/>
          <w:sz w:val="20"/>
          <w:szCs w:val="20"/>
        </w:rPr>
        <w:t>Frequenzgang: 80 Hz - 20</w:t>
      </w:r>
      <w:r w:rsidRPr="00E24672">
        <w:rPr>
          <w:rFonts w:ascii="Arial" w:hAnsi="Arial" w:cs="Arial"/>
          <w:sz w:val="20"/>
          <w:szCs w:val="20"/>
        </w:rPr>
        <w:t xml:space="preserve"> kHz</w:t>
      </w:r>
    </w:p>
    <w:p w:rsidR="00A52F45" w:rsidRPr="00E24672" w:rsidRDefault="002C3C7D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Max SPL: 106</w:t>
      </w:r>
      <w:r w:rsidR="00A52F45" w:rsidRPr="00E24672">
        <w:rPr>
          <w:rFonts w:ascii="Arial" w:hAnsi="Arial" w:cs="Arial"/>
          <w:sz w:val="20"/>
          <w:szCs w:val="20"/>
        </w:rPr>
        <w:t xml:space="preserve"> dB SPL in </w:t>
      </w:r>
      <w:r w:rsidR="00F5248B" w:rsidRPr="00E24672">
        <w:rPr>
          <w:rFonts w:ascii="Arial" w:hAnsi="Arial" w:cs="Arial"/>
          <w:sz w:val="20"/>
          <w:szCs w:val="20"/>
        </w:rPr>
        <w:t>3</w:t>
      </w:r>
      <w:r w:rsidR="00A52F45" w:rsidRPr="00E24672">
        <w:rPr>
          <w:rFonts w:ascii="Arial" w:hAnsi="Arial" w:cs="Arial"/>
          <w:sz w:val="20"/>
          <w:szCs w:val="20"/>
        </w:rPr>
        <w:t>0 Metern Abstand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Vertikaler Ab</w:t>
      </w:r>
      <w:r w:rsidR="002C3C7D" w:rsidRPr="00E24672">
        <w:rPr>
          <w:rFonts w:ascii="Arial" w:hAnsi="Arial" w:cs="Arial"/>
          <w:sz w:val="20"/>
          <w:szCs w:val="20"/>
        </w:rPr>
        <w:t>s</w:t>
      </w:r>
      <w:r w:rsidRPr="00E24672">
        <w:rPr>
          <w:rFonts w:ascii="Arial" w:hAnsi="Arial" w:cs="Arial"/>
          <w:sz w:val="20"/>
          <w:szCs w:val="20"/>
        </w:rPr>
        <w:t>trahlwinkel: 10, 15 oder 20 Grad einstellbar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und asymmetrische Uni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Einstellbarer Schallneigungswinkel: +- 30 Grad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Möglichkeit von bis zu 8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Beam Steuerung LF Limit 400Hz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16 interne DSPs, 16 interne Verstärker (Klasse D, 50 W)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E24672">
        <w:rPr>
          <w:rFonts w:ascii="Arial" w:hAnsi="Arial" w:cs="Arial"/>
          <w:sz w:val="20"/>
          <w:szCs w:val="20"/>
        </w:rPr>
        <w:t>param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E24672">
        <w:rPr>
          <w:rFonts w:ascii="Arial" w:hAnsi="Arial" w:cs="Arial"/>
          <w:sz w:val="20"/>
          <w:szCs w:val="20"/>
        </w:rPr>
        <w:t>Limiter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672">
        <w:rPr>
          <w:rFonts w:ascii="Arial" w:hAnsi="Arial" w:cs="Arial"/>
          <w:sz w:val="20"/>
          <w:szCs w:val="20"/>
        </w:rPr>
        <w:t>Gain</w:t>
      </w:r>
      <w:proofErr w:type="spellEnd"/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Netzeingang (IEC) 230 V AC</w:t>
      </w:r>
    </w:p>
    <w:p w:rsidR="002C3C7D" w:rsidRPr="00E24672" w:rsidRDefault="002C3C7D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9</w:t>
      </w:r>
      <w:r w:rsidR="00A52F45" w:rsidRPr="00E24672">
        <w:rPr>
          <w:rFonts w:ascii="Arial" w:hAnsi="Arial" w:cs="Arial"/>
          <w:sz w:val="20"/>
          <w:szCs w:val="20"/>
        </w:rPr>
        <w:t xml:space="preserve"> Presets speicherbar, </w:t>
      </w:r>
    </w:p>
    <w:p w:rsidR="002C3C7D" w:rsidRPr="00E24672" w:rsidRDefault="002C3C7D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Steuerung per Display und Menütasten </w:t>
      </w:r>
    </w:p>
    <w:p w:rsidR="002C3C7D" w:rsidRPr="00E24672" w:rsidRDefault="002C3C7D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Steuerung bei Dante-Modellen auch extern über RS 485 (z.B. CRESTRON)</w:t>
      </w:r>
    </w:p>
    <w:p w:rsidR="00A52F45" w:rsidRPr="00E24672" w:rsidRDefault="00A52F45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Überwachung der Lautsprecher und Verstärker,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Internes Log File zur späteren Analyse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Fehlerrelais für Störmeldung (NC und NO)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 AES/EBU Eingang und Ausgang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optionale Dante Eingänge</w:t>
      </w:r>
    </w:p>
    <w:p w:rsidR="00A52F45" w:rsidRPr="00E24672" w:rsidRDefault="00EB0B47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Signal-</w:t>
      </w:r>
      <w:r w:rsidR="00A52F45" w:rsidRPr="00E24672">
        <w:rPr>
          <w:rFonts w:ascii="Arial" w:hAnsi="Arial" w:cs="Arial"/>
          <w:sz w:val="20"/>
          <w:szCs w:val="20"/>
        </w:rPr>
        <w:t>LED, Preset Display, LED für Übertemperatur,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AES / EBU LED, POWER LED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Gehäuse im schlanken Design aus Aluminium</w:t>
      </w:r>
    </w:p>
    <w:p w:rsidR="00A52F45" w:rsidRPr="00E24672" w:rsidRDefault="00EB0B47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mit Alu-</w:t>
      </w:r>
      <w:r w:rsidR="00A52F45" w:rsidRPr="00E24672">
        <w:rPr>
          <w:rFonts w:ascii="Arial" w:hAnsi="Arial" w:cs="Arial"/>
          <w:sz w:val="20"/>
          <w:szCs w:val="20"/>
        </w:rPr>
        <w:t>E</w:t>
      </w:r>
      <w:r w:rsidRPr="00E24672">
        <w:rPr>
          <w:rFonts w:ascii="Arial" w:hAnsi="Arial" w:cs="Arial"/>
          <w:sz w:val="20"/>
          <w:szCs w:val="20"/>
        </w:rPr>
        <w:t>ndkappen und perforiertem Stahl-</w:t>
      </w:r>
      <w:r w:rsidR="00A52F45" w:rsidRPr="00E24672">
        <w:rPr>
          <w:rFonts w:ascii="Arial" w:hAnsi="Arial" w:cs="Arial"/>
          <w:sz w:val="20"/>
          <w:szCs w:val="20"/>
        </w:rPr>
        <w:t>Frontgrill mit Akustikschaum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Farbe. Schwarz oder weiß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Optionen (Aufpreis):  RAL Farben nach Kundenwunsch</w:t>
      </w:r>
    </w:p>
    <w:p w:rsidR="002C3C7D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Maße</w:t>
      </w:r>
      <w:r w:rsidR="002C3C7D" w:rsidRPr="00E24672">
        <w:rPr>
          <w:rFonts w:ascii="Arial" w:hAnsi="Arial" w:cs="Arial"/>
          <w:sz w:val="20"/>
          <w:szCs w:val="20"/>
        </w:rPr>
        <w:t xml:space="preserve"> </w:t>
      </w:r>
      <w:r w:rsidRPr="00E24672">
        <w:rPr>
          <w:rFonts w:ascii="Arial" w:hAnsi="Arial" w:cs="Arial"/>
          <w:sz w:val="20"/>
          <w:szCs w:val="20"/>
        </w:rPr>
        <w:t xml:space="preserve">189,8x15,6x18,6 cm </w:t>
      </w:r>
      <w:proofErr w:type="spellStart"/>
      <w:r w:rsidRPr="00E24672">
        <w:rPr>
          <w:rFonts w:ascii="Arial" w:hAnsi="Arial" w:cs="Arial"/>
          <w:sz w:val="20"/>
          <w:szCs w:val="20"/>
        </w:rPr>
        <w:t>HxBxT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</w:t>
      </w:r>
    </w:p>
    <w:p w:rsidR="00A52F45" w:rsidRPr="00E24672" w:rsidRDefault="002C3C7D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Gewicht </w:t>
      </w:r>
      <w:r w:rsidR="00F5248B" w:rsidRPr="00E24672">
        <w:rPr>
          <w:rFonts w:ascii="Arial" w:hAnsi="Arial" w:cs="Arial"/>
          <w:sz w:val="20"/>
          <w:szCs w:val="20"/>
        </w:rPr>
        <w:t>32,6</w:t>
      </w:r>
      <w:r w:rsidRPr="00E24672">
        <w:rPr>
          <w:rFonts w:ascii="Arial" w:hAnsi="Arial" w:cs="Arial"/>
          <w:sz w:val="20"/>
          <w:szCs w:val="20"/>
        </w:rPr>
        <w:t xml:space="preserve"> k</w:t>
      </w:r>
      <w:r w:rsidR="00A52F45" w:rsidRPr="00E24672">
        <w:rPr>
          <w:rFonts w:ascii="Arial" w:hAnsi="Arial" w:cs="Arial"/>
          <w:sz w:val="20"/>
          <w:szCs w:val="20"/>
        </w:rPr>
        <w:t>g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incl. Wandhalterung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Fabrikat:</w:t>
      </w:r>
      <w:r w:rsidRPr="00E24672">
        <w:rPr>
          <w:rFonts w:ascii="Arial" w:hAnsi="Arial" w:cs="Arial"/>
          <w:sz w:val="20"/>
          <w:szCs w:val="20"/>
        </w:rPr>
        <w:t xml:space="preserve"> </w:t>
      </w:r>
      <w:r w:rsidR="00EB0B47" w:rsidRPr="00E24672">
        <w:rPr>
          <w:rFonts w:ascii="Arial" w:hAnsi="Arial" w:cs="Arial"/>
          <w:sz w:val="20"/>
          <w:szCs w:val="20"/>
        </w:rPr>
        <w:t>Renkus-Heinz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Typ:</w:t>
      </w:r>
      <w:r w:rsidRPr="00E24672">
        <w:rPr>
          <w:rFonts w:ascii="Arial" w:hAnsi="Arial" w:cs="Arial"/>
          <w:sz w:val="20"/>
          <w:szCs w:val="20"/>
        </w:rPr>
        <w:t xml:space="preserve"> ICONYX Gen 5 IC</w:t>
      </w:r>
      <w:r w:rsidR="00F5248B" w:rsidRPr="00E24672">
        <w:rPr>
          <w:rFonts w:ascii="Arial" w:hAnsi="Arial" w:cs="Arial"/>
          <w:sz w:val="20"/>
          <w:szCs w:val="20"/>
        </w:rPr>
        <w:t>16</w:t>
      </w:r>
      <w:r w:rsidRPr="00E24672">
        <w:rPr>
          <w:rFonts w:ascii="Arial" w:hAnsi="Arial" w:cs="Arial"/>
          <w:sz w:val="20"/>
          <w:szCs w:val="20"/>
        </w:rPr>
        <w:t xml:space="preserve"> RN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b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b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b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553327" w:rsidP="00A52F45">
      <w:pPr>
        <w:rPr>
          <w:rFonts w:ascii="Arial" w:hAnsi="Arial" w:cs="Arial"/>
          <w:b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5</w:t>
      </w:r>
      <w:r w:rsidR="00AA6FE0" w:rsidRPr="00E24672">
        <w:rPr>
          <w:rFonts w:ascii="Arial" w:hAnsi="Arial" w:cs="Arial"/>
          <w:b/>
          <w:sz w:val="20"/>
          <w:szCs w:val="20"/>
        </w:rPr>
        <w:tab/>
      </w:r>
      <w:r w:rsidR="00AF2162" w:rsidRPr="00E24672">
        <w:rPr>
          <w:rFonts w:ascii="Arial" w:hAnsi="Arial" w:cs="Arial"/>
          <w:b/>
          <w:sz w:val="20"/>
          <w:szCs w:val="20"/>
        </w:rPr>
        <w:t>Elektronisch neig- und steuerbare</w:t>
      </w:r>
      <w:r w:rsidR="00A52F45" w:rsidRPr="00E24672">
        <w:rPr>
          <w:rFonts w:ascii="Arial" w:hAnsi="Arial" w:cs="Arial"/>
          <w:b/>
          <w:sz w:val="20"/>
          <w:szCs w:val="20"/>
        </w:rPr>
        <w:t xml:space="preserve"> Line Array Lautsprecher  ICONYX IC24-RN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aktiver und elektronisch steuerbarer (Beam </w:t>
      </w:r>
      <w:proofErr w:type="spellStart"/>
      <w:r w:rsidRPr="00E24672">
        <w:rPr>
          <w:rFonts w:ascii="Arial" w:hAnsi="Arial" w:cs="Arial"/>
          <w:sz w:val="20"/>
          <w:szCs w:val="20"/>
        </w:rPr>
        <w:t>Steering</w:t>
      </w:r>
      <w:proofErr w:type="spellEnd"/>
      <w:r w:rsidRPr="00E24672">
        <w:rPr>
          <w:rFonts w:ascii="Arial" w:hAnsi="Arial" w:cs="Arial"/>
          <w:sz w:val="20"/>
          <w:szCs w:val="20"/>
        </w:rPr>
        <w:t>) Linienstrahler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mit </w:t>
      </w:r>
      <w:r w:rsidR="00F5248B" w:rsidRPr="00E24672">
        <w:rPr>
          <w:rFonts w:ascii="Arial" w:hAnsi="Arial" w:cs="Arial"/>
          <w:sz w:val="20"/>
          <w:szCs w:val="20"/>
        </w:rPr>
        <w:t>24</w:t>
      </w:r>
      <w:r w:rsidRPr="00E24672">
        <w:rPr>
          <w:rFonts w:ascii="Arial" w:hAnsi="Arial" w:cs="Arial"/>
          <w:sz w:val="20"/>
          <w:szCs w:val="20"/>
        </w:rPr>
        <w:t xml:space="preserve"> x 4" Koaxiallautsprechern mit </w:t>
      </w:r>
      <w:proofErr w:type="spellStart"/>
      <w:r w:rsidRPr="00E24672">
        <w:rPr>
          <w:rFonts w:ascii="Arial" w:hAnsi="Arial" w:cs="Arial"/>
          <w:sz w:val="20"/>
          <w:szCs w:val="20"/>
        </w:rPr>
        <w:t>Neodymium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Magneten,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 jeweils 3 </w:t>
      </w:r>
      <w:proofErr w:type="spellStart"/>
      <w:r w:rsidRPr="00E24672">
        <w:rPr>
          <w:rFonts w:ascii="Arial" w:hAnsi="Arial" w:cs="Arial"/>
          <w:sz w:val="20"/>
          <w:szCs w:val="20"/>
        </w:rPr>
        <w:t>Hochtöner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4672">
        <w:rPr>
          <w:rFonts w:ascii="Arial" w:hAnsi="Arial" w:cs="Arial"/>
          <w:sz w:val="20"/>
          <w:szCs w:val="20"/>
        </w:rPr>
        <w:t>Koax</w:t>
      </w:r>
      <w:proofErr w:type="spellEnd"/>
      <w:r w:rsidR="00EB0B47" w:rsidRPr="00E24672">
        <w:rPr>
          <w:rFonts w:ascii="Arial" w:hAnsi="Arial" w:cs="Arial"/>
          <w:sz w:val="20"/>
          <w:szCs w:val="20"/>
        </w:rPr>
        <w:t>-</w:t>
      </w:r>
      <w:r w:rsidRPr="00E24672">
        <w:rPr>
          <w:rFonts w:ascii="Arial" w:hAnsi="Arial" w:cs="Arial"/>
          <w:sz w:val="20"/>
          <w:szCs w:val="20"/>
        </w:rPr>
        <w:t>Lautsprecher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als Array im Array für kohärente Hochtonwiedergabe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für hochwertige Sprach und Musikübertragung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in akustisch schwierigen Räumen </w:t>
      </w:r>
      <w:r w:rsidR="002C3C7D" w:rsidRPr="00E24672">
        <w:rPr>
          <w:rFonts w:ascii="Arial" w:hAnsi="Arial" w:cs="Arial"/>
          <w:sz w:val="20"/>
          <w:szCs w:val="20"/>
        </w:rPr>
        <w:t>Frequenzgang: 80 Hz - 20</w:t>
      </w:r>
      <w:r w:rsidRPr="00E24672">
        <w:rPr>
          <w:rFonts w:ascii="Arial" w:hAnsi="Arial" w:cs="Arial"/>
          <w:sz w:val="20"/>
          <w:szCs w:val="20"/>
        </w:rPr>
        <w:t xml:space="preserve"> kHz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Max SPL: </w:t>
      </w:r>
      <w:r w:rsidR="002C3C7D" w:rsidRPr="00E24672">
        <w:rPr>
          <w:rFonts w:ascii="Arial" w:hAnsi="Arial" w:cs="Arial"/>
          <w:sz w:val="20"/>
          <w:szCs w:val="20"/>
        </w:rPr>
        <w:t>107</w:t>
      </w:r>
      <w:r w:rsidRPr="00E24672">
        <w:rPr>
          <w:rFonts w:ascii="Arial" w:hAnsi="Arial" w:cs="Arial"/>
          <w:sz w:val="20"/>
          <w:szCs w:val="20"/>
        </w:rPr>
        <w:t xml:space="preserve"> dB SPL in </w:t>
      </w:r>
      <w:r w:rsidR="00F5248B" w:rsidRPr="00E24672">
        <w:rPr>
          <w:rFonts w:ascii="Arial" w:hAnsi="Arial" w:cs="Arial"/>
          <w:sz w:val="20"/>
          <w:szCs w:val="20"/>
        </w:rPr>
        <w:t>3</w:t>
      </w:r>
      <w:r w:rsidRPr="00E24672">
        <w:rPr>
          <w:rFonts w:ascii="Arial" w:hAnsi="Arial" w:cs="Arial"/>
          <w:sz w:val="20"/>
          <w:szCs w:val="20"/>
        </w:rPr>
        <w:t>0 Metern Abstand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Vertikaler Ab</w:t>
      </w:r>
      <w:r w:rsidR="002C3C7D" w:rsidRPr="00E24672">
        <w:rPr>
          <w:rFonts w:ascii="Arial" w:hAnsi="Arial" w:cs="Arial"/>
          <w:sz w:val="20"/>
          <w:szCs w:val="20"/>
        </w:rPr>
        <w:t>s</w:t>
      </w:r>
      <w:r w:rsidRPr="00E24672">
        <w:rPr>
          <w:rFonts w:ascii="Arial" w:hAnsi="Arial" w:cs="Arial"/>
          <w:sz w:val="20"/>
          <w:szCs w:val="20"/>
        </w:rPr>
        <w:t>trahlwinkel: 5, 10 oder 15 Grad einstellbar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und asymmetrische Uni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Einstellbarer Schallneigungswinkel: +- 30 Grad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Möglichkeit von bis zu 12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Beam Steuerung LF Limit 400Hz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24 interne DSPs, 24 interne Verstärker (Klasse D, 50 W)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E24672">
        <w:rPr>
          <w:rFonts w:ascii="Arial" w:hAnsi="Arial" w:cs="Arial"/>
          <w:sz w:val="20"/>
          <w:szCs w:val="20"/>
        </w:rPr>
        <w:t>param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E24672">
        <w:rPr>
          <w:rFonts w:ascii="Arial" w:hAnsi="Arial" w:cs="Arial"/>
          <w:sz w:val="20"/>
          <w:szCs w:val="20"/>
        </w:rPr>
        <w:t>Limiter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672">
        <w:rPr>
          <w:rFonts w:ascii="Arial" w:hAnsi="Arial" w:cs="Arial"/>
          <w:sz w:val="20"/>
          <w:szCs w:val="20"/>
        </w:rPr>
        <w:t>Gain</w:t>
      </w:r>
      <w:proofErr w:type="spellEnd"/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Netzeingang (IEC) 230 V AC</w:t>
      </w:r>
    </w:p>
    <w:p w:rsidR="002C3C7D" w:rsidRPr="00E24672" w:rsidRDefault="002C3C7D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9</w:t>
      </w:r>
      <w:r w:rsidR="00A52F45" w:rsidRPr="00E24672">
        <w:rPr>
          <w:rFonts w:ascii="Arial" w:hAnsi="Arial" w:cs="Arial"/>
          <w:sz w:val="20"/>
          <w:szCs w:val="20"/>
        </w:rPr>
        <w:t xml:space="preserve"> Presets speicherbar, </w:t>
      </w:r>
    </w:p>
    <w:p w:rsidR="002C3C7D" w:rsidRPr="00E24672" w:rsidRDefault="002C3C7D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Steuerung per Display und Menütasten </w:t>
      </w:r>
    </w:p>
    <w:p w:rsidR="00A52F45" w:rsidRPr="00E24672" w:rsidRDefault="002C3C7D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Steuerung bei Dante-Modellen auch extern über RS 485 (z.B. CRESTRON)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Überwachung der Lautsprecher und Verstärker,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Internes Log File zur späteren Analyse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Fehlerrelais für Störmeldung (NC und NO)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 AES/EBU Eingang und Ausgang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optionale Dante Eingänge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Signal</w:t>
      </w:r>
      <w:r w:rsidR="00EB0B47" w:rsidRPr="00E24672">
        <w:rPr>
          <w:rFonts w:ascii="Arial" w:hAnsi="Arial" w:cs="Arial"/>
          <w:sz w:val="20"/>
          <w:szCs w:val="20"/>
        </w:rPr>
        <w:t>-</w:t>
      </w:r>
      <w:r w:rsidRPr="00E24672">
        <w:rPr>
          <w:rFonts w:ascii="Arial" w:hAnsi="Arial" w:cs="Arial"/>
          <w:sz w:val="20"/>
          <w:szCs w:val="20"/>
        </w:rPr>
        <w:t>LED, Preset Display, LED für Übertemperatur,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AES / EBU LED, POWER LED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Gehäuse im schlanken Design aus Aluminium</w:t>
      </w:r>
    </w:p>
    <w:p w:rsidR="00A52F45" w:rsidRPr="00E24672" w:rsidRDefault="00EB0B47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mit Alu-</w:t>
      </w:r>
      <w:r w:rsidR="00A52F45" w:rsidRPr="00E24672">
        <w:rPr>
          <w:rFonts w:ascii="Arial" w:hAnsi="Arial" w:cs="Arial"/>
          <w:sz w:val="20"/>
          <w:szCs w:val="20"/>
        </w:rPr>
        <w:t>End</w:t>
      </w:r>
      <w:r w:rsidRPr="00E24672">
        <w:rPr>
          <w:rFonts w:ascii="Arial" w:hAnsi="Arial" w:cs="Arial"/>
          <w:sz w:val="20"/>
          <w:szCs w:val="20"/>
        </w:rPr>
        <w:t>kappen und perforiertem Stahl-</w:t>
      </w:r>
      <w:r w:rsidR="00A52F45" w:rsidRPr="00E24672">
        <w:rPr>
          <w:rFonts w:ascii="Arial" w:hAnsi="Arial" w:cs="Arial"/>
          <w:sz w:val="20"/>
          <w:szCs w:val="20"/>
        </w:rPr>
        <w:t>Frontgrill mit Akustikschaum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Farbe. Schwarz oder weiß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Optionen (Aufpreis):  RAL Farben nach Kundenwunsch</w:t>
      </w:r>
    </w:p>
    <w:p w:rsidR="002C3C7D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Maße</w:t>
      </w:r>
      <w:r w:rsidR="002C3C7D" w:rsidRPr="00E24672">
        <w:rPr>
          <w:rFonts w:ascii="Arial" w:hAnsi="Arial" w:cs="Arial"/>
          <w:sz w:val="20"/>
          <w:szCs w:val="20"/>
        </w:rPr>
        <w:t xml:space="preserve"> </w:t>
      </w:r>
      <w:r w:rsidR="00F5248B" w:rsidRPr="00E24672">
        <w:rPr>
          <w:rFonts w:ascii="Arial" w:hAnsi="Arial" w:cs="Arial"/>
          <w:sz w:val="20"/>
          <w:szCs w:val="20"/>
        </w:rPr>
        <w:t>284,1</w:t>
      </w:r>
      <w:r w:rsidRPr="00E24672">
        <w:rPr>
          <w:rFonts w:ascii="Arial" w:hAnsi="Arial" w:cs="Arial"/>
          <w:sz w:val="20"/>
          <w:szCs w:val="20"/>
        </w:rPr>
        <w:t xml:space="preserve">x15,6x18,6 cm </w:t>
      </w:r>
      <w:proofErr w:type="spellStart"/>
      <w:r w:rsidRPr="00E24672">
        <w:rPr>
          <w:rFonts w:ascii="Arial" w:hAnsi="Arial" w:cs="Arial"/>
          <w:sz w:val="20"/>
          <w:szCs w:val="20"/>
        </w:rPr>
        <w:t>HxBxT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</w:t>
      </w:r>
    </w:p>
    <w:p w:rsidR="00A52F45" w:rsidRPr="00E24672" w:rsidRDefault="002C3C7D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Gewicht </w:t>
      </w:r>
      <w:r w:rsidR="00F5248B" w:rsidRPr="00E24672">
        <w:rPr>
          <w:rFonts w:ascii="Arial" w:hAnsi="Arial" w:cs="Arial"/>
          <w:sz w:val="20"/>
          <w:szCs w:val="20"/>
        </w:rPr>
        <w:t>48,9</w:t>
      </w:r>
      <w:r w:rsidRPr="00E24672">
        <w:rPr>
          <w:rFonts w:ascii="Arial" w:hAnsi="Arial" w:cs="Arial"/>
          <w:sz w:val="20"/>
          <w:szCs w:val="20"/>
        </w:rPr>
        <w:t xml:space="preserve"> k</w:t>
      </w:r>
      <w:r w:rsidR="00A52F45" w:rsidRPr="00E24672">
        <w:rPr>
          <w:rFonts w:ascii="Arial" w:hAnsi="Arial" w:cs="Arial"/>
          <w:sz w:val="20"/>
          <w:szCs w:val="20"/>
        </w:rPr>
        <w:t>g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incl. Wandhalterung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Fabrikat:</w:t>
      </w:r>
      <w:r w:rsidRPr="00E24672">
        <w:rPr>
          <w:rFonts w:ascii="Arial" w:hAnsi="Arial" w:cs="Arial"/>
          <w:sz w:val="20"/>
          <w:szCs w:val="20"/>
        </w:rPr>
        <w:t xml:space="preserve"> </w:t>
      </w:r>
      <w:r w:rsidR="00EB0B47" w:rsidRPr="00E24672">
        <w:rPr>
          <w:rFonts w:ascii="Arial" w:hAnsi="Arial" w:cs="Arial"/>
          <w:sz w:val="20"/>
          <w:szCs w:val="20"/>
        </w:rPr>
        <w:t>Renkus-Heinz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Typ:</w:t>
      </w:r>
      <w:r w:rsidRPr="00E24672">
        <w:rPr>
          <w:rFonts w:ascii="Arial" w:hAnsi="Arial" w:cs="Arial"/>
          <w:sz w:val="20"/>
          <w:szCs w:val="20"/>
        </w:rPr>
        <w:t xml:space="preserve"> ICONYX Gen 5 IC</w:t>
      </w:r>
      <w:r w:rsidR="00F5248B" w:rsidRPr="00E24672">
        <w:rPr>
          <w:rFonts w:ascii="Arial" w:hAnsi="Arial" w:cs="Arial"/>
          <w:sz w:val="20"/>
          <w:szCs w:val="20"/>
        </w:rPr>
        <w:t>24</w:t>
      </w:r>
      <w:r w:rsidRPr="00E24672">
        <w:rPr>
          <w:rFonts w:ascii="Arial" w:hAnsi="Arial" w:cs="Arial"/>
          <w:sz w:val="20"/>
          <w:szCs w:val="20"/>
        </w:rPr>
        <w:t xml:space="preserve"> RN</w:t>
      </w: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A52F45">
      <w:pPr>
        <w:rPr>
          <w:rFonts w:ascii="Arial" w:hAnsi="Arial" w:cs="Arial"/>
          <w:b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AF2162" w:rsidRPr="00E24672" w:rsidRDefault="00AF2162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F5248B" w:rsidRPr="00E24672" w:rsidRDefault="00553327" w:rsidP="00F5248B">
      <w:pPr>
        <w:rPr>
          <w:rFonts w:ascii="Arial" w:hAnsi="Arial" w:cs="Arial"/>
          <w:b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6</w:t>
      </w:r>
      <w:r w:rsidR="00AA6FE0" w:rsidRPr="00E24672">
        <w:rPr>
          <w:rFonts w:ascii="Arial" w:hAnsi="Arial" w:cs="Arial"/>
          <w:b/>
          <w:sz w:val="20"/>
          <w:szCs w:val="20"/>
        </w:rPr>
        <w:tab/>
      </w:r>
      <w:r w:rsidR="00F5248B" w:rsidRPr="00E24672">
        <w:rPr>
          <w:rFonts w:ascii="Arial" w:hAnsi="Arial" w:cs="Arial"/>
          <w:b/>
          <w:sz w:val="20"/>
          <w:szCs w:val="20"/>
        </w:rPr>
        <w:t>Elektroni</w:t>
      </w:r>
      <w:r w:rsidR="00AF2162" w:rsidRPr="00E24672">
        <w:rPr>
          <w:rFonts w:ascii="Arial" w:hAnsi="Arial" w:cs="Arial"/>
          <w:b/>
          <w:sz w:val="20"/>
          <w:szCs w:val="20"/>
        </w:rPr>
        <w:t xml:space="preserve">sch neig- und steuerbare </w:t>
      </w:r>
      <w:r w:rsidR="00F5248B" w:rsidRPr="00E24672">
        <w:rPr>
          <w:rFonts w:ascii="Arial" w:hAnsi="Arial" w:cs="Arial"/>
          <w:b/>
          <w:sz w:val="20"/>
          <w:szCs w:val="20"/>
        </w:rPr>
        <w:t>Line Array Lautsprecher  ICONYX IC24-16-RN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aktiver und elektronisch steuerbarer (Beam </w:t>
      </w:r>
      <w:proofErr w:type="spellStart"/>
      <w:r w:rsidRPr="00E24672">
        <w:rPr>
          <w:rFonts w:ascii="Arial" w:hAnsi="Arial" w:cs="Arial"/>
          <w:sz w:val="20"/>
          <w:szCs w:val="20"/>
        </w:rPr>
        <w:t>Steering</w:t>
      </w:r>
      <w:proofErr w:type="spellEnd"/>
      <w:r w:rsidRPr="00E24672">
        <w:rPr>
          <w:rFonts w:ascii="Arial" w:hAnsi="Arial" w:cs="Arial"/>
          <w:sz w:val="20"/>
          <w:szCs w:val="20"/>
        </w:rPr>
        <w:t>) Linienstrahler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mit 11 x 4" Koaxiallautsprechern mit </w:t>
      </w:r>
      <w:proofErr w:type="spellStart"/>
      <w:r w:rsidRPr="00E24672">
        <w:rPr>
          <w:rFonts w:ascii="Arial" w:hAnsi="Arial" w:cs="Arial"/>
          <w:sz w:val="20"/>
          <w:szCs w:val="20"/>
        </w:rPr>
        <w:t>Neodymium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Magneten,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 jeweils 3 </w:t>
      </w:r>
      <w:proofErr w:type="spellStart"/>
      <w:r w:rsidRPr="00E24672">
        <w:rPr>
          <w:rFonts w:ascii="Arial" w:hAnsi="Arial" w:cs="Arial"/>
          <w:sz w:val="20"/>
          <w:szCs w:val="20"/>
        </w:rPr>
        <w:t>Hochtöner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4672">
        <w:rPr>
          <w:rFonts w:ascii="Arial" w:hAnsi="Arial" w:cs="Arial"/>
          <w:sz w:val="20"/>
          <w:szCs w:val="20"/>
        </w:rPr>
        <w:t>Koax</w:t>
      </w:r>
      <w:proofErr w:type="spellEnd"/>
      <w:r w:rsidR="00EB0B47" w:rsidRPr="00E24672">
        <w:rPr>
          <w:rFonts w:ascii="Arial" w:hAnsi="Arial" w:cs="Arial"/>
          <w:sz w:val="20"/>
          <w:szCs w:val="20"/>
        </w:rPr>
        <w:t>-</w:t>
      </w:r>
      <w:r w:rsidRPr="00E24672">
        <w:rPr>
          <w:rFonts w:ascii="Arial" w:hAnsi="Arial" w:cs="Arial"/>
          <w:sz w:val="20"/>
          <w:szCs w:val="20"/>
        </w:rPr>
        <w:t>Lautsprecher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als Array im Array für kohärente Hochtonwiedergabe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und 5 4" Breitbandsysteme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für hochwertige Sprach und Musikübertragung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in akustisch schwierigen Räumen </w:t>
      </w:r>
      <w:r w:rsidR="002C3C7D" w:rsidRPr="00E24672">
        <w:rPr>
          <w:rFonts w:ascii="Arial" w:hAnsi="Arial" w:cs="Arial"/>
          <w:sz w:val="20"/>
          <w:szCs w:val="20"/>
        </w:rPr>
        <w:t>Frequenzgang: 80 Hz - 20</w:t>
      </w:r>
      <w:r w:rsidRPr="00E24672">
        <w:rPr>
          <w:rFonts w:ascii="Arial" w:hAnsi="Arial" w:cs="Arial"/>
          <w:sz w:val="20"/>
          <w:szCs w:val="20"/>
        </w:rPr>
        <w:t xml:space="preserve"> kHz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Max SPL: </w:t>
      </w:r>
      <w:r w:rsidR="002C3C7D" w:rsidRPr="00E24672">
        <w:rPr>
          <w:rFonts w:ascii="Arial" w:hAnsi="Arial" w:cs="Arial"/>
          <w:sz w:val="20"/>
          <w:szCs w:val="20"/>
        </w:rPr>
        <w:t>106</w:t>
      </w:r>
      <w:r w:rsidRPr="00E24672">
        <w:rPr>
          <w:rFonts w:ascii="Arial" w:hAnsi="Arial" w:cs="Arial"/>
          <w:sz w:val="20"/>
          <w:szCs w:val="20"/>
        </w:rPr>
        <w:t xml:space="preserve"> dB SPL in 30 Metern Abstand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Vertikaler Ab</w:t>
      </w:r>
      <w:r w:rsidR="002C3C7D" w:rsidRPr="00E24672">
        <w:rPr>
          <w:rFonts w:ascii="Arial" w:hAnsi="Arial" w:cs="Arial"/>
          <w:sz w:val="20"/>
          <w:szCs w:val="20"/>
        </w:rPr>
        <w:t>s</w:t>
      </w:r>
      <w:r w:rsidRPr="00E24672">
        <w:rPr>
          <w:rFonts w:ascii="Arial" w:hAnsi="Arial" w:cs="Arial"/>
          <w:sz w:val="20"/>
          <w:szCs w:val="20"/>
        </w:rPr>
        <w:t>trahlwinkel: 10, 15 oder 20 Grad einstellbar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und asymmetrische Uni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Einstellbarer Schallneigungswinkel: +- 30 Grad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Möglichkeit von bis zu </w:t>
      </w:r>
      <w:r w:rsidR="00A52A0A" w:rsidRPr="00E24672">
        <w:rPr>
          <w:rFonts w:ascii="Arial" w:hAnsi="Arial" w:cs="Arial"/>
          <w:sz w:val="20"/>
          <w:szCs w:val="20"/>
        </w:rPr>
        <w:t>8</w:t>
      </w:r>
      <w:r w:rsidRPr="00E246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Beam Steuerung LF Limit 400Hz</w:t>
      </w:r>
    </w:p>
    <w:p w:rsidR="00F5248B" w:rsidRPr="00E24672" w:rsidRDefault="00A52A0A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16</w:t>
      </w:r>
      <w:r w:rsidR="00F5248B" w:rsidRPr="00E24672">
        <w:rPr>
          <w:rFonts w:ascii="Arial" w:hAnsi="Arial" w:cs="Arial"/>
          <w:sz w:val="20"/>
          <w:szCs w:val="20"/>
        </w:rPr>
        <w:t xml:space="preserve"> interne DSPs, </w:t>
      </w:r>
      <w:r w:rsidRPr="00E24672">
        <w:rPr>
          <w:rFonts w:ascii="Arial" w:hAnsi="Arial" w:cs="Arial"/>
          <w:sz w:val="20"/>
          <w:szCs w:val="20"/>
        </w:rPr>
        <w:t>16</w:t>
      </w:r>
      <w:r w:rsidR="00F5248B" w:rsidRPr="00E24672">
        <w:rPr>
          <w:rFonts w:ascii="Arial" w:hAnsi="Arial" w:cs="Arial"/>
          <w:sz w:val="20"/>
          <w:szCs w:val="20"/>
        </w:rPr>
        <w:t xml:space="preserve"> interne Verstärker (Klasse D, 50 W)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E24672">
        <w:rPr>
          <w:rFonts w:ascii="Arial" w:hAnsi="Arial" w:cs="Arial"/>
          <w:sz w:val="20"/>
          <w:szCs w:val="20"/>
        </w:rPr>
        <w:t>param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E24672">
        <w:rPr>
          <w:rFonts w:ascii="Arial" w:hAnsi="Arial" w:cs="Arial"/>
          <w:sz w:val="20"/>
          <w:szCs w:val="20"/>
        </w:rPr>
        <w:t>Limiter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672">
        <w:rPr>
          <w:rFonts w:ascii="Arial" w:hAnsi="Arial" w:cs="Arial"/>
          <w:sz w:val="20"/>
          <w:szCs w:val="20"/>
        </w:rPr>
        <w:t>Gain</w:t>
      </w:r>
      <w:proofErr w:type="spellEnd"/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Netzeingang (IEC) 230 V AC</w:t>
      </w:r>
    </w:p>
    <w:p w:rsidR="002C3C7D" w:rsidRPr="00E24672" w:rsidRDefault="002C3C7D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9</w:t>
      </w:r>
      <w:r w:rsidR="00F5248B" w:rsidRPr="00E24672">
        <w:rPr>
          <w:rFonts w:ascii="Arial" w:hAnsi="Arial" w:cs="Arial"/>
          <w:sz w:val="20"/>
          <w:szCs w:val="20"/>
        </w:rPr>
        <w:t xml:space="preserve"> Presets speicherbar, </w:t>
      </w:r>
    </w:p>
    <w:p w:rsidR="002C3C7D" w:rsidRPr="00E24672" w:rsidRDefault="002C3C7D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Steuerung per Display und Menütasten </w:t>
      </w:r>
    </w:p>
    <w:p w:rsidR="002C3C7D" w:rsidRPr="00E24672" w:rsidRDefault="002C3C7D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Steuerung bei Dante-Modellen auch extern über RS 485 (z.B. CRESTRON)</w:t>
      </w:r>
    </w:p>
    <w:p w:rsidR="00F5248B" w:rsidRPr="00E24672" w:rsidRDefault="00F5248B" w:rsidP="002C3C7D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Überwachung der Lautsprecher und Verstärker,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Internes Log File zur späteren Analyse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Fehlerrelais für Störmeldung (NC und NO)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 AES/EBU Eingang und Ausgang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optionale Dante Eingänge</w:t>
      </w:r>
    </w:p>
    <w:p w:rsidR="00F5248B" w:rsidRPr="00E24672" w:rsidRDefault="00EB0B47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Signal-</w:t>
      </w:r>
      <w:r w:rsidR="00F5248B" w:rsidRPr="00E24672">
        <w:rPr>
          <w:rFonts w:ascii="Arial" w:hAnsi="Arial" w:cs="Arial"/>
          <w:sz w:val="20"/>
          <w:szCs w:val="20"/>
        </w:rPr>
        <w:t>LED, Preset Display, LED für Übertemperatur,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AES / EBU LED, POWER LED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Gehäuse im schlanken Design aus Aluminium</w:t>
      </w:r>
    </w:p>
    <w:p w:rsidR="00F5248B" w:rsidRPr="00E24672" w:rsidRDefault="00EB0B47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mit Alu-</w:t>
      </w:r>
      <w:r w:rsidR="00F5248B" w:rsidRPr="00E24672">
        <w:rPr>
          <w:rFonts w:ascii="Arial" w:hAnsi="Arial" w:cs="Arial"/>
          <w:sz w:val="20"/>
          <w:szCs w:val="20"/>
        </w:rPr>
        <w:t>E</w:t>
      </w:r>
      <w:r w:rsidRPr="00E24672">
        <w:rPr>
          <w:rFonts w:ascii="Arial" w:hAnsi="Arial" w:cs="Arial"/>
          <w:sz w:val="20"/>
          <w:szCs w:val="20"/>
        </w:rPr>
        <w:t>ndkappen und perforiertem Stahl-</w:t>
      </w:r>
      <w:r w:rsidR="00F5248B" w:rsidRPr="00E24672">
        <w:rPr>
          <w:rFonts w:ascii="Arial" w:hAnsi="Arial" w:cs="Arial"/>
          <w:sz w:val="20"/>
          <w:szCs w:val="20"/>
        </w:rPr>
        <w:t>Frontgrill mit Akustikschaum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Farbe. Schwarz oder weiß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Optionen (Aufpreis):  RAL Farben nach Kundenwunsch</w:t>
      </w:r>
    </w:p>
    <w:p w:rsidR="002C3C7D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Maße</w:t>
      </w:r>
      <w:r w:rsidR="002C3C7D" w:rsidRPr="00E24672">
        <w:rPr>
          <w:rFonts w:ascii="Arial" w:hAnsi="Arial" w:cs="Arial"/>
          <w:sz w:val="20"/>
          <w:szCs w:val="20"/>
        </w:rPr>
        <w:t xml:space="preserve"> </w:t>
      </w:r>
      <w:r w:rsidRPr="00E24672">
        <w:rPr>
          <w:rFonts w:ascii="Arial" w:hAnsi="Arial" w:cs="Arial"/>
          <w:sz w:val="20"/>
          <w:szCs w:val="20"/>
        </w:rPr>
        <w:t xml:space="preserve">284,1x15,6x18,6 cm </w:t>
      </w:r>
      <w:proofErr w:type="spellStart"/>
      <w:r w:rsidRPr="00E24672">
        <w:rPr>
          <w:rFonts w:ascii="Arial" w:hAnsi="Arial" w:cs="Arial"/>
          <w:sz w:val="20"/>
          <w:szCs w:val="20"/>
        </w:rPr>
        <w:t>HxBxT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</w:t>
      </w:r>
    </w:p>
    <w:p w:rsidR="00F5248B" w:rsidRPr="00E24672" w:rsidRDefault="002C3C7D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Gewicht </w:t>
      </w:r>
      <w:r w:rsidR="00A52A0A" w:rsidRPr="00E24672">
        <w:rPr>
          <w:rFonts w:ascii="Arial" w:hAnsi="Arial" w:cs="Arial"/>
          <w:sz w:val="20"/>
          <w:szCs w:val="20"/>
        </w:rPr>
        <w:t>39,5</w:t>
      </w:r>
      <w:r w:rsidRPr="00E24672">
        <w:rPr>
          <w:rFonts w:ascii="Arial" w:hAnsi="Arial" w:cs="Arial"/>
          <w:sz w:val="20"/>
          <w:szCs w:val="20"/>
        </w:rPr>
        <w:t xml:space="preserve"> k</w:t>
      </w:r>
      <w:r w:rsidR="00F5248B" w:rsidRPr="00E24672">
        <w:rPr>
          <w:rFonts w:ascii="Arial" w:hAnsi="Arial" w:cs="Arial"/>
          <w:sz w:val="20"/>
          <w:szCs w:val="20"/>
        </w:rPr>
        <w:t>g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incl. Wandhalterung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Fabrikat:</w:t>
      </w:r>
      <w:r w:rsidRPr="00E24672">
        <w:rPr>
          <w:rFonts w:ascii="Arial" w:hAnsi="Arial" w:cs="Arial"/>
          <w:sz w:val="20"/>
          <w:szCs w:val="20"/>
        </w:rPr>
        <w:t xml:space="preserve"> </w:t>
      </w:r>
      <w:r w:rsidR="00EB0B47" w:rsidRPr="00E24672">
        <w:rPr>
          <w:rFonts w:ascii="Arial" w:hAnsi="Arial" w:cs="Arial"/>
          <w:sz w:val="20"/>
          <w:szCs w:val="20"/>
        </w:rPr>
        <w:t>Renkus-Heinz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Typ:</w:t>
      </w:r>
      <w:r w:rsidRPr="00E24672">
        <w:rPr>
          <w:rFonts w:ascii="Arial" w:hAnsi="Arial" w:cs="Arial"/>
          <w:sz w:val="20"/>
          <w:szCs w:val="20"/>
        </w:rPr>
        <w:t xml:space="preserve"> ICONYX Gen 5 IC24</w:t>
      </w:r>
      <w:r w:rsidR="00A52A0A" w:rsidRPr="00E24672">
        <w:rPr>
          <w:rFonts w:ascii="Arial" w:hAnsi="Arial" w:cs="Arial"/>
          <w:sz w:val="20"/>
          <w:szCs w:val="20"/>
        </w:rPr>
        <w:t>-16</w:t>
      </w:r>
      <w:r w:rsidRPr="00E24672">
        <w:rPr>
          <w:rFonts w:ascii="Arial" w:hAnsi="Arial" w:cs="Arial"/>
          <w:sz w:val="20"/>
          <w:szCs w:val="20"/>
        </w:rPr>
        <w:t xml:space="preserve"> RN</w:t>
      </w: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</w:p>
    <w:p w:rsidR="00F5248B" w:rsidRPr="00E24672" w:rsidRDefault="00F5248B" w:rsidP="00F5248B">
      <w:pPr>
        <w:rPr>
          <w:rFonts w:ascii="Arial" w:hAnsi="Arial" w:cs="Arial"/>
          <w:b/>
          <w:sz w:val="20"/>
          <w:szCs w:val="20"/>
        </w:rPr>
      </w:pPr>
    </w:p>
    <w:p w:rsidR="00F5248B" w:rsidRPr="00E24672" w:rsidRDefault="00F5248B" w:rsidP="00F5248B">
      <w:pPr>
        <w:rPr>
          <w:rFonts w:ascii="Arial" w:hAnsi="Arial" w:cs="Arial"/>
          <w:b/>
          <w:sz w:val="20"/>
          <w:szCs w:val="20"/>
        </w:rPr>
      </w:pPr>
    </w:p>
    <w:p w:rsidR="00F5248B" w:rsidRPr="00E24672" w:rsidRDefault="00F5248B" w:rsidP="00F5248B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F54007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F54007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F54007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F54007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F54007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F54007">
      <w:pPr>
        <w:rPr>
          <w:rFonts w:ascii="Arial" w:hAnsi="Arial" w:cs="Arial"/>
          <w:sz w:val="20"/>
          <w:szCs w:val="20"/>
        </w:rPr>
      </w:pPr>
    </w:p>
    <w:p w:rsidR="00A52A0A" w:rsidRPr="00E24672" w:rsidRDefault="00553327" w:rsidP="00A52A0A">
      <w:pPr>
        <w:rPr>
          <w:rFonts w:ascii="Arial" w:hAnsi="Arial" w:cs="Arial"/>
          <w:b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7</w:t>
      </w:r>
      <w:r w:rsidR="00AF2162" w:rsidRPr="00E24672">
        <w:rPr>
          <w:rFonts w:ascii="Arial" w:hAnsi="Arial" w:cs="Arial"/>
          <w:b/>
          <w:sz w:val="20"/>
          <w:szCs w:val="20"/>
        </w:rPr>
        <w:tab/>
        <w:t>Elektronisch neig- und steuerbare</w:t>
      </w:r>
      <w:r w:rsidR="00A52A0A" w:rsidRPr="00E24672">
        <w:rPr>
          <w:rFonts w:ascii="Arial" w:hAnsi="Arial" w:cs="Arial"/>
          <w:b/>
          <w:sz w:val="20"/>
          <w:szCs w:val="20"/>
        </w:rPr>
        <w:t xml:space="preserve"> Line Array Lautsprecher  ICONYX IC32-RN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aktiver und elektronisch steuerbarer (Beam </w:t>
      </w:r>
      <w:proofErr w:type="spellStart"/>
      <w:r w:rsidRPr="00E24672">
        <w:rPr>
          <w:rFonts w:ascii="Arial" w:hAnsi="Arial" w:cs="Arial"/>
          <w:sz w:val="20"/>
          <w:szCs w:val="20"/>
        </w:rPr>
        <w:t>Steering</w:t>
      </w:r>
      <w:proofErr w:type="spellEnd"/>
      <w:r w:rsidRPr="00E24672">
        <w:rPr>
          <w:rFonts w:ascii="Arial" w:hAnsi="Arial" w:cs="Arial"/>
          <w:sz w:val="20"/>
          <w:szCs w:val="20"/>
        </w:rPr>
        <w:t>) Linienstrahler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mit 32 x 4" Koaxiallautsprechern mit </w:t>
      </w:r>
      <w:proofErr w:type="spellStart"/>
      <w:r w:rsidRPr="00E24672">
        <w:rPr>
          <w:rFonts w:ascii="Arial" w:hAnsi="Arial" w:cs="Arial"/>
          <w:sz w:val="20"/>
          <w:szCs w:val="20"/>
        </w:rPr>
        <w:t>Neodymium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Magneten,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 jeweils 3 </w:t>
      </w:r>
      <w:proofErr w:type="spellStart"/>
      <w:r w:rsidRPr="00E24672">
        <w:rPr>
          <w:rFonts w:ascii="Arial" w:hAnsi="Arial" w:cs="Arial"/>
          <w:sz w:val="20"/>
          <w:szCs w:val="20"/>
        </w:rPr>
        <w:t>Hochtöner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4672">
        <w:rPr>
          <w:rFonts w:ascii="Arial" w:hAnsi="Arial" w:cs="Arial"/>
          <w:sz w:val="20"/>
          <w:szCs w:val="20"/>
        </w:rPr>
        <w:t>Koax</w:t>
      </w:r>
      <w:proofErr w:type="spellEnd"/>
      <w:r w:rsidR="00EB0B47" w:rsidRPr="00E24672">
        <w:rPr>
          <w:rFonts w:ascii="Arial" w:hAnsi="Arial" w:cs="Arial"/>
          <w:sz w:val="20"/>
          <w:szCs w:val="20"/>
        </w:rPr>
        <w:t>-</w:t>
      </w:r>
      <w:r w:rsidRPr="00E24672">
        <w:rPr>
          <w:rFonts w:ascii="Arial" w:hAnsi="Arial" w:cs="Arial"/>
          <w:sz w:val="20"/>
          <w:szCs w:val="20"/>
        </w:rPr>
        <w:t>Lautsprecher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als Array im Array für kohärente Hochtonwiedergabe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für hochwertige Sprach und Musikübertragung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in akustisch schwierigen Räumen </w:t>
      </w:r>
      <w:r w:rsidR="002C3C7D" w:rsidRPr="00E24672">
        <w:rPr>
          <w:rFonts w:ascii="Arial" w:hAnsi="Arial" w:cs="Arial"/>
          <w:sz w:val="20"/>
          <w:szCs w:val="20"/>
        </w:rPr>
        <w:t>Frequenzgang: 80 Hz - 20</w:t>
      </w:r>
      <w:r w:rsidRPr="00E24672">
        <w:rPr>
          <w:rFonts w:ascii="Arial" w:hAnsi="Arial" w:cs="Arial"/>
          <w:sz w:val="20"/>
          <w:szCs w:val="20"/>
        </w:rPr>
        <w:t xml:space="preserve"> kHz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Max SPL: </w:t>
      </w:r>
      <w:r w:rsidR="002C3C7D" w:rsidRPr="00E24672">
        <w:rPr>
          <w:rFonts w:ascii="Arial" w:hAnsi="Arial" w:cs="Arial"/>
          <w:sz w:val="20"/>
          <w:szCs w:val="20"/>
        </w:rPr>
        <w:t>109</w:t>
      </w:r>
      <w:r w:rsidRPr="00E24672">
        <w:rPr>
          <w:rFonts w:ascii="Arial" w:hAnsi="Arial" w:cs="Arial"/>
          <w:sz w:val="20"/>
          <w:szCs w:val="20"/>
        </w:rPr>
        <w:t xml:space="preserve"> dB SPL in 30 Metern Abstand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Vertikaler Ab</w:t>
      </w:r>
      <w:r w:rsidR="002C3C7D" w:rsidRPr="00E24672">
        <w:rPr>
          <w:rFonts w:ascii="Arial" w:hAnsi="Arial" w:cs="Arial"/>
          <w:sz w:val="20"/>
          <w:szCs w:val="20"/>
        </w:rPr>
        <w:t>s</w:t>
      </w:r>
      <w:r w:rsidRPr="00E24672">
        <w:rPr>
          <w:rFonts w:ascii="Arial" w:hAnsi="Arial" w:cs="Arial"/>
          <w:sz w:val="20"/>
          <w:szCs w:val="20"/>
        </w:rPr>
        <w:t>trahlwinkel: 5, 10 oder 15 Grad einstellbar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und asymmetrische Uni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Einstellbarer Schallneigungswinkel: +- 30 Grad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Möglichkeit von bis zu 16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Beam Steuerung LF Limit 200Hz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32 interne DSPs, 32 interne Verstärker (Klasse D, 50 W)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E24672">
        <w:rPr>
          <w:rFonts w:ascii="Arial" w:hAnsi="Arial" w:cs="Arial"/>
          <w:sz w:val="20"/>
          <w:szCs w:val="20"/>
        </w:rPr>
        <w:t>param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E24672">
        <w:rPr>
          <w:rFonts w:ascii="Arial" w:hAnsi="Arial" w:cs="Arial"/>
          <w:sz w:val="20"/>
          <w:szCs w:val="20"/>
        </w:rPr>
        <w:t>Limiter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672">
        <w:rPr>
          <w:rFonts w:ascii="Arial" w:hAnsi="Arial" w:cs="Arial"/>
          <w:sz w:val="20"/>
          <w:szCs w:val="20"/>
        </w:rPr>
        <w:t>Gain</w:t>
      </w:r>
      <w:proofErr w:type="spellEnd"/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Netzeingang (IEC) 230 V AC</w:t>
      </w:r>
    </w:p>
    <w:p w:rsidR="00AF2162" w:rsidRPr="00E24672" w:rsidRDefault="002C3C7D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9</w:t>
      </w:r>
      <w:r w:rsidR="00A52A0A" w:rsidRPr="00E24672">
        <w:rPr>
          <w:rFonts w:ascii="Arial" w:hAnsi="Arial" w:cs="Arial"/>
          <w:sz w:val="20"/>
          <w:szCs w:val="20"/>
        </w:rPr>
        <w:t xml:space="preserve"> Presets speicherbar, </w:t>
      </w:r>
    </w:p>
    <w:p w:rsidR="00AF2162" w:rsidRPr="00E24672" w:rsidRDefault="00AF2162" w:rsidP="00AF2162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Steuerung per Display und Menütasten </w:t>
      </w:r>
    </w:p>
    <w:p w:rsidR="00A52A0A" w:rsidRPr="00E24672" w:rsidRDefault="00AF2162" w:rsidP="00AF2162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Steuerung bei Dante-Modellen auch extern über RS 485 (z.B. CRESTRON)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Überwachung der Lautsprecher und Verstärker,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Internes Log File zur späteren Analyse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Fehlerrelais für Störmeldung (NC und NO)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 AES/EBU Eingang und Ausgang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optionale Dante Eingänge</w:t>
      </w:r>
    </w:p>
    <w:p w:rsidR="00A52A0A" w:rsidRPr="00E24672" w:rsidRDefault="00EB0B47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Signal-</w:t>
      </w:r>
      <w:r w:rsidR="00A52A0A" w:rsidRPr="00E24672">
        <w:rPr>
          <w:rFonts w:ascii="Arial" w:hAnsi="Arial" w:cs="Arial"/>
          <w:sz w:val="20"/>
          <w:szCs w:val="20"/>
        </w:rPr>
        <w:t>LED, Preset Display, LED für Übertemperatur,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AES / EBU LED, POWER LED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Gehäuse im schlanken Design aus Aluminium</w:t>
      </w:r>
    </w:p>
    <w:p w:rsidR="00A52A0A" w:rsidRPr="00E24672" w:rsidRDefault="00EB0B47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mit Alu-</w:t>
      </w:r>
      <w:r w:rsidR="00A52A0A" w:rsidRPr="00E24672">
        <w:rPr>
          <w:rFonts w:ascii="Arial" w:hAnsi="Arial" w:cs="Arial"/>
          <w:sz w:val="20"/>
          <w:szCs w:val="20"/>
        </w:rPr>
        <w:t>E</w:t>
      </w:r>
      <w:r w:rsidRPr="00E24672">
        <w:rPr>
          <w:rFonts w:ascii="Arial" w:hAnsi="Arial" w:cs="Arial"/>
          <w:sz w:val="20"/>
          <w:szCs w:val="20"/>
        </w:rPr>
        <w:t>ndkappen und perforiertem Stahl-</w:t>
      </w:r>
      <w:r w:rsidR="00A52A0A" w:rsidRPr="00E24672">
        <w:rPr>
          <w:rFonts w:ascii="Arial" w:hAnsi="Arial" w:cs="Arial"/>
          <w:sz w:val="20"/>
          <w:szCs w:val="20"/>
        </w:rPr>
        <w:t>Frontgrill mit Akustikschaum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Farbe. Schwarz oder weiß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Optionen (Aufpreis):  RAL Farben nach Kundenwunsch</w:t>
      </w:r>
    </w:p>
    <w:p w:rsidR="002C3C7D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Maße</w:t>
      </w:r>
      <w:r w:rsidR="002C3C7D" w:rsidRPr="00E24672">
        <w:rPr>
          <w:rFonts w:ascii="Arial" w:hAnsi="Arial" w:cs="Arial"/>
          <w:sz w:val="20"/>
          <w:szCs w:val="20"/>
        </w:rPr>
        <w:t xml:space="preserve"> </w:t>
      </w:r>
      <w:r w:rsidRPr="00E24672">
        <w:rPr>
          <w:rFonts w:ascii="Arial" w:hAnsi="Arial" w:cs="Arial"/>
          <w:sz w:val="20"/>
          <w:szCs w:val="20"/>
        </w:rPr>
        <w:t xml:space="preserve">378,1x15,6x18,6 cm </w:t>
      </w:r>
      <w:proofErr w:type="spellStart"/>
      <w:r w:rsidRPr="00E24672">
        <w:rPr>
          <w:rFonts w:ascii="Arial" w:hAnsi="Arial" w:cs="Arial"/>
          <w:sz w:val="20"/>
          <w:szCs w:val="20"/>
        </w:rPr>
        <w:t>HxBxT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</w:t>
      </w:r>
    </w:p>
    <w:p w:rsidR="00A52A0A" w:rsidRPr="00E24672" w:rsidRDefault="002C3C7D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Gewicht </w:t>
      </w:r>
      <w:r w:rsidR="00A52A0A" w:rsidRPr="00E24672">
        <w:rPr>
          <w:rFonts w:ascii="Arial" w:hAnsi="Arial" w:cs="Arial"/>
          <w:sz w:val="20"/>
          <w:szCs w:val="20"/>
        </w:rPr>
        <w:t>65,3</w:t>
      </w:r>
      <w:r w:rsidRPr="00E24672">
        <w:rPr>
          <w:rFonts w:ascii="Arial" w:hAnsi="Arial" w:cs="Arial"/>
          <w:sz w:val="20"/>
          <w:szCs w:val="20"/>
        </w:rPr>
        <w:t xml:space="preserve"> k</w:t>
      </w:r>
      <w:r w:rsidR="00A52A0A" w:rsidRPr="00E24672">
        <w:rPr>
          <w:rFonts w:ascii="Arial" w:hAnsi="Arial" w:cs="Arial"/>
          <w:sz w:val="20"/>
          <w:szCs w:val="20"/>
        </w:rPr>
        <w:t>g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incl. Wandhalterung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Fabrikat:</w:t>
      </w:r>
      <w:r w:rsidRPr="00E24672">
        <w:rPr>
          <w:rFonts w:ascii="Arial" w:hAnsi="Arial" w:cs="Arial"/>
          <w:sz w:val="20"/>
          <w:szCs w:val="20"/>
        </w:rPr>
        <w:t xml:space="preserve"> </w:t>
      </w:r>
      <w:r w:rsidR="00EB0B47" w:rsidRPr="00E24672">
        <w:rPr>
          <w:rFonts w:ascii="Arial" w:hAnsi="Arial" w:cs="Arial"/>
          <w:sz w:val="20"/>
          <w:szCs w:val="20"/>
        </w:rPr>
        <w:t>Renkus-Heinz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Typ:</w:t>
      </w:r>
      <w:r w:rsidRPr="00E24672">
        <w:rPr>
          <w:rFonts w:ascii="Arial" w:hAnsi="Arial" w:cs="Arial"/>
          <w:sz w:val="20"/>
          <w:szCs w:val="20"/>
        </w:rPr>
        <w:t xml:space="preserve"> ICONYX Gen 5 IC32 RN</w:t>
      </w: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A52A0A">
      <w:pPr>
        <w:rPr>
          <w:rFonts w:ascii="Arial" w:hAnsi="Arial" w:cs="Arial"/>
          <w:sz w:val="20"/>
          <w:szCs w:val="20"/>
        </w:rPr>
      </w:pPr>
    </w:p>
    <w:p w:rsidR="00A52A0A" w:rsidRPr="00E24672" w:rsidRDefault="00A52A0A" w:rsidP="00A52A0A">
      <w:pPr>
        <w:rPr>
          <w:rFonts w:ascii="Arial" w:hAnsi="Arial" w:cs="Arial"/>
          <w:b/>
          <w:sz w:val="20"/>
          <w:szCs w:val="20"/>
        </w:rPr>
      </w:pPr>
    </w:p>
    <w:p w:rsidR="00A52A0A" w:rsidRPr="00E24672" w:rsidRDefault="00A52A0A" w:rsidP="00A52A0A">
      <w:pPr>
        <w:rPr>
          <w:rFonts w:ascii="Arial" w:hAnsi="Arial" w:cs="Arial"/>
          <w:b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A52F45" w:rsidRPr="00E24672" w:rsidRDefault="00A52F45" w:rsidP="00F54007">
      <w:pPr>
        <w:rPr>
          <w:rFonts w:ascii="Arial" w:hAnsi="Arial" w:cs="Arial"/>
          <w:sz w:val="20"/>
          <w:szCs w:val="20"/>
        </w:rPr>
      </w:pPr>
    </w:p>
    <w:p w:rsidR="00FD6C8A" w:rsidRPr="00E24672" w:rsidRDefault="00FD6C8A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AA6FE0" w:rsidRPr="00E24672" w:rsidRDefault="00AA6FE0" w:rsidP="00F54007">
      <w:pPr>
        <w:rPr>
          <w:rFonts w:ascii="Arial" w:hAnsi="Arial" w:cs="Arial"/>
          <w:sz w:val="20"/>
          <w:szCs w:val="20"/>
        </w:rPr>
      </w:pPr>
    </w:p>
    <w:p w:rsidR="00FD6C8A" w:rsidRPr="00E24672" w:rsidRDefault="00FD6C8A" w:rsidP="00F54007">
      <w:pPr>
        <w:rPr>
          <w:rFonts w:ascii="Arial" w:hAnsi="Arial" w:cs="Arial"/>
          <w:sz w:val="20"/>
          <w:szCs w:val="20"/>
        </w:rPr>
      </w:pPr>
    </w:p>
    <w:p w:rsidR="00FD6C8A" w:rsidRPr="00E24672" w:rsidRDefault="00FD6C8A" w:rsidP="00F54007">
      <w:pPr>
        <w:rPr>
          <w:rFonts w:ascii="Arial" w:hAnsi="Arial" w:cs="Arial"/>
          <w:sz w:val="20"/>
          <w:szCs w:val="20"/>
        </w:rPr>
      </w:pPr>
    </w:p>
    <w:p w:rsidR="00FD6C8A" w:rsidRPr="00E24672" w:rsidRDefault="00FD6C8A" w:rsidP="00F54007">
      <w:pPr>
        <w:rPr>
          <w:rFonts w:ascii="Arial" w:hAnsi="Arial" w:cs="Arial"/>
          <w:sz w:val="20"/>
          <w:szCs w:val="20"/>
        </w:rPr>
      </w:pPr>
    </w:p>
    <w:p w:rsidR="00FD6C8A" w:rsidRPr="00E24672" w:rsidRDefault="00FD6C8A" w:rsidP="00F54007">
      <w:pPr>
        <w:rPr>
          <w:rFonts w:ascii="Arial" w:hAnsi="Arial" w:cs="Arial"/>
          <w:sz w:val="20"/>
          <w:szCs w:val="20"/>
        </w:rPr>
      </w:pPr>
    </w:p>
    <w:p w:rsidR="00FD6C8A" w:rsidRPr="00E24672" w:rsidRDefault="00553327" w:rsidP="00FD6C8A">
      <w:pPr>
        <w:rPr>
          <w:rFonts w:ascii="Arial" w:hAnsi="Arial" w:cs="Arial"/>
          <w:b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8</w:t>
      </w:r>
      <w:r w:rsidR="00AA6FE0" w:rsidRPr="00E24672">
        <w:rPr>
          <w:rFonts w:ascii="Arial" w:hAnsi="Arial" w:cs="Arial"/>
          <w:b/>
          <w:sz w:val="20"/>
          <w:szCs w:val="20"/>
        </w:rPr>
        <w:tab/>
      </w:r>
      <w:r w:rsidR="00AF2162" w:rsidRPr="00E24672">
        <w:rPr>
          <w:rFonts w:ascii="Arial" w:hAnsi="Arial" w:cs="Arial"/>
          <w:b/>
          <w:sz w:val="20"/>
          <w:szCs w:val="20"/>
        </w:rPr>
        <w:t>Elektronisch neig- und steuerbare</w:t>
      </w:r>
      <w:r w:rsidR="00FD6C8A" w:rsidRPr="00E24672">
        <w:rPr>
          <w:rFonts w:ascii="Arial" w:hAnsi="Arial" w:cs="Arial"/>
          <w:b/>
          <w:sz w:val="20"/>
          <w:szCs w:val="20"/>
        </w:rPr>
        <w:t xml:space="preserve"> Line Array Lautsprecher  ICONYX IC32-24-RN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aktiver und elektronisch steuerbarer (Beam </w:t>
      </w:r>
      <w:proofErr w:type="spellStart"/>
      <w:r w:rsidRPr="00E24672">
        <w:rPr>
          <w:rFonts w:ascii="Arial" w:hAnsi="Arial" w:cs="Arial"/>
          <w:sz w:val="20"/>
          <w:szCs w:val="20"/>
        </w:rPr>
        <w:t>Steering</w:t>
      </w:r>
      <w:proofErr w:type="spellEnd"/>
      <w:r w:rsidRPr="00E24672">
        <w:rPr>
          <w:rFonts w:ascii="Arial" w:hAnsi="Arial" w:cs="Arial"/>
          <w:sz w:val="20"/>
          <w:szCs w:val="20"/>
        </w:rPr>
        <w:t>) Linienstrahler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mit 19 x 4" Koaxiallautsprechern mit </w:t>
      </w:r>
      <w:proofErr w:type="spellStart"/>
      <w:r w:rsidRPr="00E24672">
        <w:rPr>
          <w:rFonts w:ascii="Arial" w:hAnsi="Arial" w:cs="Arial"/>
          <w:sz w:val="20"/>
          <w:szCs w:val="20"/>
        </w:rPr>
        <w:t>Neodymium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Magneten,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 jeweils 3 </w:t>
      </w:r>
      <w:proofErr w:type="spellStart"/>
      <w:r w:rsidRPr="00E24672">
        <w:rPr>
          <w:rFonts w:ascii="Arial" w:hAnsi="Arial" w:cs="Arial"/>
          <w:sz w:val="20"/>
          <w:szCs w:val="20"/>
        </w:rPr>
        <w:t>Hochtöner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24672">
        <w:rPr>
          <w:rFonts w:ascii="Arial" w:hAnsi="Arial" w:cs="Arial"/>
          <w:sz w:val="20"/>
          <w:szCs w:val="20"/>
        </w:rPr>
        <w:t>Koax</w:t>
      </w:r>
      <w:proofErr w:type="spellEnd"/>
      <w:r w:rsidR="002C3C7D" w:rsidRPr="00E24672">
        <w:rPr>
          <w:rFonts w:ascii="Arial" w:hAnsi="Arial" w:cs="Arial"/>
          <w:sz w:val="20"/>
          <w:szCs w:val="20"/>
        </w:rPr>
        <w:t>-</w:t>
      </w:r>
      <w:r w:rsidRPr="00E24672">
        <w:rPr>
          <w:rFonts w:ascii="Arial" w:hAnsi="Arial" w:cs="Arial"/>
          <w:sz w:val="20"/>
          <w:szCs w:val="20"/>
        </w:rPr>
        <w:t>Lautsprecher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als Array im Array für kohärente Hochtonwiedergabe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und 5 4" Breitbandsysteme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für hochwertige Sprach und Musikübertragung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in akustisch schwierigen Räumen </w:t>
      </w:r>
      <w:r w:rsidR="002C3C7D" w:rsidRPr="00E24672">
        <w:rPr>
          <w:rFonts w:ascii="Arial" w:hAnsi="Arial" w:cs="Arial"/>
          <w:sz w:val="20"/>
          <w:szCs w:val="20"/>
        </w:rPr>
        <w:t>Frequenzgang: 80 Hz - 20</w:t>
      </w:r>
      <w:r w:rsidRPr="00E24672">
        <w:rPr>
          <w:rFonts w:ascii="Arial" w:hAnsi="Arial" w:cs="Arial"/>
          <w:sz w:val="20"/>
          <w:szCs w:val="20"/>
        </w:rPr>
        <w:t xml:space="preserve"> kHz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Max SPL: </w:t>
      </w:r>
      <w:r w:rsidR="002C3C7D" w:rsidRPr="00E24672">
        <w:rPr>
          <w:rFonts w:ascii="Arial" w:hAnsi="Arial" w:cs="Arial"/>
          <w:sz w:val="20"/>
          <w:szCs w:val="20"/>
        </w:rPr>
        <w:t>107</w:t>
      </w:r>
      <w:r w:rsidRPr="00E24672">
        <w:rPr>
          <w:rFonts w:ascii="Arial" w:hAnsi="Arial" w:cs="Arial"/>
          <w:sz w:val="20"/>
          <w:szCs w:val="20"/>
        </w:rPr>
        <w:t xml:space="preserve"> dB SPL in 30 Metern Abstand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Vertikaler Ab</w:t>
      </w:r>
      <w:r w:rsidR="002C3C7D" w:rsidRPr="00E24672">
        <w:rPr>
          <w:rFonts w:ascii="Arial" w:hAnsi="Arial" w:cs="Arial"/>
          <w:sz w:val="20"/>
          <w:szCs w:val="20"/>
        </w:rPr>
        <w:t>s</w:t>
      </w:r>
      <w:r w:rsidRPr="00E24672">
        <w:rPr>
          <w:rFonts w:ascii="Arial" w:hAnsi="Arial" w:cs="Arial"/>
          <w:sz w:val="20"/>
          <w:szCs w:val="20"/>
        </w:rPr>
        <w:t>trahlwinkel: 5, 10 oder 15 Grad einstellbar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und asymmetrische Uni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Einstellbarer Schallneigungswinkel: +- 30 Grad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Möglichkeit von bis zu 12 </w:t>
      </w:r>
      <w:proofErr w:type="spellStart"/>
      <w:r w:rsidRPr="00E24672">
        <w:rPr>
          <w:rFonts w:ascii="Arial" w:hAnsi="Arial" w:cs="Arial"/>
          <w:sz w:val="20"/>
          <w:szCs w:val="20"/>
        </w:rPr>
        <w:t>Beams</w:t>
      </w:r>
      <w:proofErr w:type="spellEnd"/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Beam Steuerung LF Limit 200Hz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24 interne DSPs, 24 interne Verstärker (Klasse D, 50 W)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E24672">
        <w:rPr>
          <w:rFonts w:ascii="Arial" w:hAnsi="Arial" w:cs="Arial"/>
          <w:sz w:val="20"/>
          <w:szCs w:val="20"/>
        </w:rPr>
        <w:t>param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E24672">
        <w:rPr>
          <w:rFonts w:ascii="Arial" w:hAnsi="Arial" w:cs="Arial"/>
          <w:sz w:val="20"/>
          <w:szCs w:val="20"/>
        </w:rPr>
        <w:t>Limiter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672">
        <w:rPr>
          <w:rFonts w:ascii="Arial" w:hAnsi="Arial" w:cs="Arial"/>
          <w:sz w:val="20"/>
          <w:szCs w:val="20"/>
        </w:rPr>
        <w:t>Gain</w:t>
      </w:r>
      <w:proofErr w:type="spellEnd"/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Netzeingang (IEC) 230 V AC</w:t>
      </w:r>
    </w:p>
    <w:p w:rsidR="00AF2162" w:rsidRPr="00E24672" w:rsidRDefault="002C3C7D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9</w:t>
      </w:r>
      <w:r w:rsidR="00FD6C8A" w:rsidRPr="00E24672">
        <w:rPr>
          <w:rFonts w:ascii="Arial" w:hAnsi="Arial" w:cs="Arial"/>
          <w:sz w:val="20"/>
          <w:szCs w:val="20"/>
        </w:rPr>
        <w:t xml:space="preserve"> Presets speicherbar, </w:t>
      </w:r>
    </w:p>
    <w:p w:rsidR="00AF2162" w:rsidRPr="00E24672" w:rsidRDefault="00AF2162" w:rsidP="00AF2162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Steuerung per Display und Menütasten </w:t>
      </w:r>
    </w:p>
    <w:p w:rsidR="00FD6C8A" w:rsidRPr="00E24672" w:rsidRDefault="00AF2162" w:rsidP="00AF2162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Steuerung bei Dante-Modellen auch extern über RS 485 (z.B. CRESTRON)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Überwachung der Lautsprecher und Verstärker,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Internes Log File zur späteren Analyse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Fehlerrelais für Störmeldung (NC und NO)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ein AES/EBU Eingang und Ausgang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optionale Dante Eingänge</w:t>
      </w:r>
    </w:p>
    <w:p w:rsidR="00FD6C8A" w:rsidRPr="00E24672" w:rsidRDefault="00EB0B47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Signal-</w:t>
      </w:r>
      <w:r w:rsidR="00FD6C8A" w:rsidRPr="00E24672">
        <w:rPr>
          <w:rFonts w:ascii="Arial" w:hAnsi="Arial" w:cs="Arial"/>
          <w:sz w:val="20"/>
          <w:szCs w:val="20"/>
        </w:rPr>
        <w:t>LED, Preset Display, LED für Übertemperatur,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AES / EBU LED, POWER LED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Gehäuse im schlanken Design aus Aluminium</w:t>
      </w:r>
    </w:p>
    <w:p w:rsidR="00FD6C8A" w:rsidRPr="00E24672" w:rsidRDefault="00EB0B47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mit Alu-</w:t>
      </w:r>
      <w:r w:rsidR="00FD6C8A" w:rsidRPr="00E24672">
        <w:rPr>
          <w:rFonts w:ascii="Arial" w:hAnsi="Arial" w:cs="Arial"/>
          <w:sz w:val="20"/>
          <w:szCs w:val="20"/>
        </w:rPr>
        <w:t>E</w:t>
      </w:r>
      <w:r w:rsidRPr="00E24672">
        <w:rPr>
          <w:rFonts w:ascii="Arial" w:hAnsi="Arial" w:cs="Arial"/>
          <w:sz w:val="20"/>
          <w:szCs w:val="20"/>
        </w:rPr>
        <w:t>ndkappen und perforiertem Stahl-</w:t>
      </w:r>
      <w:r w:rsidR="00FD6C8A" w:rsidRPr="00E24672">
        <w:rPr>
          <w:rFonts w:ascii="Arial" w:hAnsi="Arial" w:cs="Arial"/>
          <w:sz w:val="20"/>
          <w:szCs w:val="20"/>
        </w:rPr>
        <w:t>Frontgrill mit Akustikschaum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Farbe. Schwarz oder weiß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Optionen (Aufpreis):  RAL Farben nach Kundenwunsch</w:t>
      </w:r>
    </w:p>
    <w:p w:rsidR="002C3C7D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Maße</w:t>
      </w:r>
      <w:r w:rsidR="002C3C7D" w:rsidRPr="00E24672">
        <w:rPr>
          <w:rFonts w:ascii="Arial" w:hAnsi="Arial" w:cs="Arial"/>
          <w:sz w:val="20"/>
          <w:szCs w:val="20"/>
        </w:rPr>
        <w:t xml:space="preserve"> </w:t>
      </w:r>
      <w:r w:rsidRPr="00E24672">
        <w:rPr>
          <w:rFonts w:ascii="Arial" w:hAnsi="Arial" w:cs="Arial"/>
          <w:sz w:val="20"/>
          <w:szCs w:val="20"/>
        </w:rPr>
        <w:t xml:space="preserve">378,1x15,6x18,6 cm </w:t>
      </w:r>
      <w:proofErr w:type="spellStart"/>
      <w:r w:rsidRPr="00E24672">
        <w:rPr>
          <w:rFonts w:ascii="Arial" w:hAnsi="Arial" w:cs="Arial"/>
          <w:sz w:val="20"/>
          <w:szCs w:val="20"/>
        </w:rPr>
        <w:t>HxBxT</w:t>
      </w:r>
      <w:proofErr w:type="spellEnd"/>
      <w:r w:rsidRPr="00E24672">
        <w:rPr>
          <w:rFonts w:ascii="Arial" w:hAnsi="Arial" w:cs="Arial"/>
          <w:sz w:val="20"/>
          <w:szCs w:val="20"/>
        </w:rPr>
        <w:t xml:space="preserve"> </w:t>
      </w:r>
    </w:p>
    <w:p w:rsidR="00FD6C8A" w:rsidRPr="00E24672" w:rsidRDefault="002C3C7D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 xml:space="preserve">Gewicht </w:t>
      </w:r>
      <w:r w:rsidR="00FD6C8A" w:rsidRPr="00E24672">
        <w:rPr>
          <w:rFonts w:ascii="Arial" w:hAnsi="Arial" w:cs="Arial"/>
          <w:sz w:val="20"/>
          <w:szCs w:val="20"/>
        </w:rPr>
        <w:t>55,8</w:t>
      </w:r>
      <w:r w:rsidRPr="00E24672">
        <w:rPr>
          <w:rFonts w:ascii="Arial" w:hAnsi="Arial" w:cs="Arial"/>
          <w:sz w:val="20"/>
          <w:szCs w:val="20"/>
        </w:rPr>
        <w:t xml:space="preserve"> k</w:t>
      </w:r>
      <w:r w:rsidR="00FD6C8A" w:rsidRPr="00E24672">
        <w:rPr>
          <w:rFonts w:ascii="Arial" w:hAnsi="Arial" w:cs="Arial"/>
          <w:sz w:val="20"/>
          <w:szCs w:val="20"/>
        </w:rPr>
        <w:t>g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sz w:val="20"/>
          <w:szCs w:val="20"/>
        </w:rPr>
        <w:t>incl. Wandhalterung</w:t>
      </w: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</w:p>
    <w:p w:rsidR="00FD6C8A" w:rsidRPr="00E24672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Fabrikat:</w:t>
      </w:r>
      <w:r w:rsidRPr="00E24672">
        <w:rPr>
          <w:rFonts w:ascii="Arial" w:hAnsi="Arial" w:cs="Arial"/>
          <w:sz w:val="20"/>
          <w:szCs w:val="20"/>
        </w:rPr>
        <w:t xml:space="preserve"> </w:t>
      </w:r>
      <w:r w:rsidR="00EB0B47" w:rsidRPr="00E24672">
        <w:rPr>
          <w:rFonts w:ascii="Arial" w:hAnsi="Arial" w:cs="Arial"/>
          <w:sz w:val="20"/>
          <w:szCs w:val="20"/>
        </w:rPr>
        <w:t>Renkus-Heinz</w:t>
      </w:r>
    </w:p>
    <w:p w:rsidR="00FD6C8A" w:rsidRPr="00737FC5" w:rsidRDefault="00FD6C8A" w:rsidP="00FD6C8A">
      <w:pPr>
        <w:rPr>
          <w:rFonts w:ascii="Arial" w:hAnsi="Arial" w:cs="Arial"/>
          <w:sz w:val="20"/>
          <w:szCs w:val="20"/>
        </w:rPr>
      </w:pPr>
      <w:r w:rsidRPr="00E24672">
        <w:rPr>
          <w:rFonts w:ascii="Arial" w:hAnsi="Arial" w:cs="Arial"/>
          <w:b/>
          <w:sz w:val="20"/>
          <w:szCs w:val="20"/>
        </w:rPr>
        <w:t>Typ:</w:t>
      </w:r>
      <w:r w:rsidRPr="00E24672">
        <w:rPr>
          <w:rFonts w:ascii="Arial" w:hAnsi="Arial" w:cs="Arial"/>
          <w:sz w:val="20"/>
          <w:szCs w:val="20"/>
        </w:rPr>
        <w:t xml:space="preserve"> ICONYX Gen 5 IC</w:t>
      </w:r>
      <w:r w:rsidR="00AA6FE0" w:rsidRPr="00E24672">
        <w:rPr>
          <w:rFonts w:ascii="Arial" w:hAnsi="Arial" w:cs="Arial"/>
          <w:sz w:val="20"/>
          <w:szCs w:val="20"/>
        </w:rPr>
        <w:t>32</w:t>
      </w:r>
      <w:r w:rsidRPr="00E24672">
        <w:rPr>
          <w:rFonts w:ascii="Arial" w:hAnsi="Arial" w:cs="Arial"/>
          <w:sz w:val="20"/>
          <w:szCs w:val="20"/>
        </w:rPr>
        <w:t>4-</w:t>
      </w:r>
      <w:r w:rsidR="00AA6FE0" w:rsidRPr="00E24672">
        <w:rPr>
          <w:rFonts w:ascii="Arial" w:hAnsi="Arial" w:cs="Arial"/>
          <w:sz w:val="20"/>
          <w:szCs w:val="20"/>
        </w:rPr>
        <w:t>24</w:t>
      </w:r>
      <w:r w:rsidRPr="00E24672">
        <w:rPr>
          <w:rFonts w:ascii="Arial" w:hAnsi="Arial" w:cs="Arial"/>
          <w:sz w:val="20"/>
          <w:szCs w:val="20"/>
        </w:rPr>
        <w:t xml:space="preserve"> RN</w:t>
      </w:r>
    </w:p>
    <w:p w:rsidR="00FD6C8A" w:rsidRDefault="00FD6C8A" w:rsidP="00FD6C8A">
      <w:pPr>
        <w:rPr>
          <w:rFonts w:ascii="Arial" w:hAnsi="Arial" w:cs="Arial"/>
          <w:sz w:val="20"/>
          <w:szCs w:val="20"/>
        </w:rPr>
      </w:pPr>
    </w:p>
    <w:p w:rsidR="00FD6C8A" w:rsidRDefault="00FD6C8A" w:rsidP="00FD6C8A">
      <w:pPr>
        <w:rPr>
          <w:rFonts w:ascii="Arial" w:hAnsi="Arial" w:cs="Arial"/>
          <w:sz w:val="20"/>
          <w:szCs w:val="20"/>
        </w:rPr>
      </w:pPr>
    </w:p>
    <w:p w:rsidR="00FD6C8A" w:rsidRDefault="00FD6C8A" w:rsidP="00FD6C8A">
      <w:pPr>
        <w:rPr>
          <w:rFonts w:ascii="Arial" w:hAnsi="Arial" w:cs="Arial"/>
          <w:b/>
          <w:sz w:val="20"/>
          <w:szCs w:val="20"/>
        </w:rPr>
      </w:pPr>
    </w:p>
    <w:p w:rsidR="00FD6C8A" w:rsidRDefault="00FD6C8A" w:rsidP="00FD6C8A">
      <w:pPr>
        <w:rPr>
          <w:rFonts w:ascii="Arial" w:hAnsi="Arial" w:cs="Arial"/>
          <w:b/>
          <w:sz w:val="20"/>
          <w:szCs w:val="20"/>
        </w:rPr>
      </w:pPr>
    </w:p>
    <w:sectPr w:rsidR="00FD6C8A" w:rsidSect="009B1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4250"/>
    <w:rsid w:val="00073481"/>
    <w:rsid w:val="002B2481"/>
    <w:rsid w:val="002C3C7D"/>
    <w:rsid w:val="00434250"/>
    <w:rsid w:val="00486F11"/>
    <w:rsid w:val="005341AF"/>
    <w:rsid w:val="00553327"/>
    <w:rsid w:val="005C4EDF"/>
    <w:rsid w:val="005C5ED5"/>
    <w:rsid w:val="00737FC5"/>
    <w:rsid w:val="00760561"/>
    <w:rsid w:val="00903D23"/>
    <w:rsid w:val="00990020"/>
    <w:rsid w:val="0099182D"/>
    <w:rsid w:val="009B19F6"/>
    <w:rsid w:val="00A52A0A"/>
    <w:rsid w:val="00A52F45"/>
    <w:rsid w:val="00AA6FE0"/>
    <w:rsid w:val="00AF2162"/>
    <w:rsid w:val="00E24672"/>
    <w:rsid w:val="00EB0B47"/>
    <w:rsid w:val="00F5248B"/>
    <w:rsid w:val="00F54007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25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m.brauer</cp:lastModifiedBy>
  <cp:revision>4</cp:revision>
  <dcterms:created xsi:type="dcterms:W3CDTF">2023-01-11T13:20:00Z</dcterms:created>
  <dcterms:modified xsi:type="dcterms:W3CDTF">2023-01-16T13:24:00Z</dcterms:modified>
</cp:coreProperties>
</file>